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BA" w:rsidRPr="00143143" w:rsidRDefault="00143143" w:rsidP="0014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43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01174C" w:rsidRDefault="00143143" w:rsidP="000117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143">
        <w:rPr>
          <w:rFonts w:ascii="Times New Roman" w:hAnsi="Times New Roman" w:cs="Times New Roman"/>
          <w:b/>
          <w:sz w:val="24"/>
          <w:szCs w:val="24"/>
        </w:rPr>
        <w:t>10-11 классы</w:t>
      </w:r>
      <w:r w:rsidR="00011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5814"/>
        <w:gridCol w:w="2231"/>
      </w:tblGrid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:rsidR="0001174C" w:rsidRPr="005813F3" w:rsidRDefault="005813F3" w:rsidP="00B128D0">
            <w:pPr>
              <w:spacing w:after="5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2231" w:type="dxa"/>
          </w:tcPr>
          <w:p w:rsidR="0001174C" w:rsidRPr="00F26C6E" w:rsidRDefault="0001174C" w:rsidP="00B128D0">
            <w:pPr>
              <w:spacing w:after="5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:rsidR="0001174C" w:rsidRPr="00F26C6E" w:rsidRDefault="0001174C" w:rsidP="00B128D0">
            <w:pPr>
              <w:spacing w:after="5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2231" w:type="dxa"/>
          </w:tcPr>
          <w:p w:rsidR="0001174C" w:rsidRPr="00F26C6E" w:rsidRDefault="005813F3" w:rsidP="00B128D0">
            <w:pPr>
              <w:spacing w:after="5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4" w:type="dxa"/>
          </w:tcPr>
          <w:p w:rsidR="0001174C" w:rsidRPr="00F26C6E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231" w:type="dxa"/>
          </w:tcPr>
          <w:p w:rsidR="0001174C" w:rsidRPr="00F26C6E" w:rsidRDefault="00233C78" w:rsidP="00233C7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4" w:type="dxa"/>
          </w:tcPr>
          <w:p w:rsidR="0001174C" w:rsidRPr="00F26C6E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2231" w:type="dxa"/>
          </w:tcPr>
          <w:p w:rsidR="0001174C" w:rsidRPr="00F26C6E" w:rsidRDefault="00233C78" w:rsidP="00233C7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Декрет о земле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национализация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01174C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«военного коммунизма»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01174C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продразверстка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продналогом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концессию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Форсированной индустриализации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колхозы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Раскулачивания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вооружений, авиационная, автомобильная, танковая, химическая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Хрущев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P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Военно-промышленный комплекса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Горбачев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4C" w:rsidTr="000865D7">
        <w:tc>
          <w:tcPr>
            <w:tcW w:w="1526" w:type="dxa"/>
          </w:tcPr>
          <w:p w:rsidR="0001174C" w:rsidRDefault="0001174C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814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перестройку</w:t>
            </w:r>
          </w:p>
        </w:tc>
        <w:tc>
          <w:tcPr>
            <w:tcW w:w="2231" w:type="dxa"/>
          </w:tcPr>
          <w:p w:rsidR="0001174C" w:rsidRDefault="0001174C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70B" w:rsidTr="000865D7">
        <w:tc>
          <w:tcPr>
            <w:tcW w:w="1526" w:type="dxa"/>
          </w:tcPr>
          <w:p w:rsidR="00AD570B" w:rsidRDefault="00AD570B" w:rsidP="00AD570B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4" w:type="dxa"/>
          </w:tcPr>
          <w:p w:rsidR="00AD570B" w:rsidRPr="002C505F" w:rsidRDefault="00AD570B" w:rsidP="00843528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05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C5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Сперанский Михаил Михайлович</w:t>
            </w:r>
            <w:r w:rsidRPr="002C50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D570B" w:rsidRPr="006B7E82" w:rsidRDefault="00AD570B" w:rsidP="0084352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0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Pr="002C5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граф, русский общественный и государственный деятель времён </w:t>
            </w:r>
            <w:hyperlink r:id="rId5" w:tooltip="Александр I" w:history="1">
              <w:r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Александра I</w:t>
              </w:r>
            </w:hyperlink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Николай I" w:history="1">
              <w:r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Николая I</w:t>
              </w:r>
            </w:hyperlink>
            <w:r w:rsidRP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реформатор, законотворец, основатель российской юридической науки и теоретического правоведения</w:t>
            </w:r>
            <w:r w:rsidR="006B7E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2C5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государственный деятель  с 1802 по 1839 гг.</w:t>
            </w:r>
          </w:p>
        </w:tc>
        <w:tc>
          <w:tcPr>
            <w:tcW w:w="2231" w:type="dxa"/>
          </w:tcPr>
          <w:p w:rsidR="00AD570B" w:rsidRDefault="006B7E82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70B" w:rsidTr="000865D7">
        <w:tc>
          <w:tcPr>
            <w:tcW w:w="1526" w:type="dxa"/>
          </w:tcPr>
          <w:p w:rsidR="00AD570B" w:rsidRDefault="00AD570B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4" w:type="dxa"/>
          </w:tcPr>
          <w:p w:rsidR="00AD570B" w:rsidRDefault="00AD570B" w:rsidP="00843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Столыпин Петр Аркадьевич</w:t>
            </w:r>
          </w:p>
          <w:p w:rsidR="00AD570B" w:rsidRPr="006B7E82" w:rsidRDefault="00AD570B" w:rsidP="00843528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государственный деятель</w:t>
            </w:r>
            <w:r w:rsidRPr="002C505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Российская империя" w:history="1">
              <w:r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Российской империи</w:t>
              </w:r>
            </w:hyperlink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 разные годы занимал посты</w:t>
            </w:r>
            <w:r w:rsidRPr="002C505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tooltip="Гродненская губерния" w:history="1">
              <w:r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Гродненского</w:t>
              </w:r>
            </w:hyperlink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Саратовская губерния" w:history="1">
              <w:r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Саратовского</w:t>
              </w:r>
            </w:hyperlink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губернатора,</w:t>
            </w:r>
            <w:r w:rsidRPr="006B7E8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AD570B" w:rsidRPr="006B7E82" w:rsidRDefault="0048068E" w:rsidP="006B7E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tooltip="Министры внутренних дел России" w:history="1">
              <w:r w:rsidR="00AD570B" w:rsidRPr="006B7E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министра внутренних дел</w:t>
              </w:r>
            </w:hyperlink>
            <w:r w:rsidR="00AD570B" w:rsidRP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AD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D570B" w:rsidRPr="006B7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премьер-министра</w:t>
            </w:r>
            <w:r w:rsidR="006B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AD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даты жизни 1862 – 1911 гг</w:t>
            </w:r>
          </w:p>
        </w:tc>
        <w:tc>
          <w:tcPr>
            <w:tcW w:w="2231" w:type="dxa"/>
          </w:tcPr>
          <w:p w:rsidR="00AD570B" w:rsidRDefault="006B7E82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70B" w:rsidTr="000865D7">
        <w:tc>
          <w:tcPr>
            <w:tcW w:w="1526" w:type="dxa"/>
          </w:tcPr>
          <w:p w:rsidR="00AD570B" w:rsidRDefault="00AD570B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4" w:type="dxa"/>
          </w:tcPr>
          <w:p w:rsidR="00AD570B" w:rsidRDefault="00AD570B" w:rsidP="00843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Брусилов Алексей Алексеевич</w:t>
            </w:r>
          </w:p>
          <w:p w:rsidR="00AD570B" w:rsidRPr="00862376" w:rsidRDefault="00AD570B" w:rsidP="008435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2C505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ooltip="Российская империя" w:history="1">
              <w:r w:rsidRPr="008623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русский</w:t>
              </w:r>
            </w:hyperlink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СССР" w:history="1">
              <w:r w:rsidRPr="008623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советский</w:t>
              </w:r>
            </w:hyperlink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военачальник и военный педагог, </w:t>
            </w:r>
            <w:hyperlink r:id="rId13" w:tooltip="Генерал от кавалерии" w:history="1">
              <w:r w:rsidRPr="008623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генерал от кавалерии</w:t>
              </w:r>
            </w:hyperlink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 1912),</w:t>
            </w:r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tooltip="Генерал-адъютант" w:history="1">
              <w:r w:rsidRPr="008623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генерал-адъютант</w:t>
              </w:r>
            </w:hyperlink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 1915), главный инспектор кавалерии</w:t>
            </w:r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ooltip="Рабоче-крестьянская Красная армия" w:history="1">
              <w:r w:rsidRPr="008623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РККА</w:t>
              </w:r>
            </w:hyperlink>
            <w:r w:rsidRPr="008623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(1923)</w:t>
            </w:r>
            <w:r w:rsidR="0086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даты жизни 1853 – 1926 гг.</w:t>
            </w:r>
          </w:p>
        </w:tc>
        <w:tc>
          <w:tcPr>
            <w:tcW w:w="2231" w:type="dxa"/>
          </w:tcPr>
          <w:p w:rsidR="00AD570B" w:rsidRDefault="006B7E82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70B" w:rsidTr="000865D7">
        <w:tc>
          <w:tcPr>
            <w:tcW w:w="1526" w:type="dxa"/>
          </w:tcPr>
          <w:p w:rsidR="00AD570B" w:rsidRDefault="002A3CB5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570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4" w:type="dxa"/>
          </w:tcPr>
          <w:p w:rsidR="00AD570B" w:rsidRPr="002A3CB5" w:rsidRDefault="002A3CB5" w:rsidP="002A3CB5">
            <w:pPr>
              <w:spacing w:after="11" w:line="27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CB5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красная конница (или Красная конница), К.Малевич, 1928-32 гг.</w:t>
            </w:r>
          </w:p>
        </w:tc>
        <w:tc>
          <w:tcPr>
            <w:tcW w:w="2231" w:type="dxa"/>
          </w:tcPr>
          <w:p w:rsidR="00AD570B" w:rsidRDefault="002A3CB5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70B" w:rsidTr="000865D7">
        <w:tc>
          <w:tcPr>
            <w:tcW w:w="1526" w:type="dxa"/>
          </w:tcPr>
          <w:p w:rsidR="00AD570B" w:rsidRDefault="002A3CB5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570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4" w:type="dxa"/>
          </w:tcPr>
          <w:p w:rsidR="00AD570B" w:rsidRPr="002A3CB5" w:rsidRDefault="002A3CB5" w:rsidP="002A3CB5">
            <w:pPr>
              <w:spacing w:after="11" w:line="27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Крестный ход Курской губернии, И.Репин, 1880-83 гг. </w:t>
            </w:r>
          </w:p>
        </w:tc>
        <w:tc>
          <w:tcPr>
            <w:tcW w:w="2231" w:type="dxa"/>
          </w:tcPr>
          <w:p w:rsidR="00AD570B" w:rsidRDefault="002A3CB5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70B" w:rsidTr="000865D7">
        <w:tc>
          <w:tcPr>
            <w:tcW w:w="1526" w:type="dxa"/>
          </w:tcPr>
          <w:p w:rsidR="00AD570B" w:rsidRDefault="00AD570B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950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AD570B" w:rsidRPr="00E95040" w:rsidRDefault="00E95040" w:rsidP="00E95040">
            <w:pPr>
              <w:spacing w:after="11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0">
              <w:rPr>
                <w:rFonts w:ascii="Times New Roman" w:hAnsi="Times New Roman" w:cs="Times New Roman"/>
                <w:sz w:val="24"/>
                <w:szCs w:val="24"/>
              </w:rPr>
              <w:t>Успенский собор, Владимир, автор неизвестен, 1186-89-е гг.</w:t>
            </w:r>
          </w:p>
        </w:tc>
        <w:tc>
          <w:tcPr>
            <w:tcW w:w="2231" w:type="dxa"/>
          </w:tcPr>
          <w:p w:rsidR="00AD570B" w:rsidRDefault="00E95040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040" w:rsidTr="000865D7">
        <w:tc>
          <w:tcPr>
            <w:tcW w:w="1526" w:type="dxa"/>
          </w:tcPr>
          <w:p w:rsidR="00E95040" w:rsidRDefault="00E95040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4" w:type="dxa"/>
          </w:tcPr>
          <w:p w:rsidR="00E95040" w:rsidRPr="00E95040" w:rsidRDefault="00E95040" w:rsidP="00E95040">
            <w:pPr>
              <w:spacing w:after="11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0">
              <w:rPr>
                <w:rFonts w:ascii="Times New Roman" w:hAnsi="Times New Roman" w:cs="Times New Roman"/>
                <w:sz w:val="24"/>
                <w:szCs w:val="24"/>
              </w:rPr>
              <w:t>Таврический дворец, СПб, И.Старов, 1783-89 гг.</w:t>
            </w:r>
          </w:p>
        </w:tc>
        <w:tc>
          <w:tcPr>
            <w:tcW w:w="2231" w:type="dxa"/>
          </w:tcPr>
          <w:p w:rsidR="00E95040" w:rsidRDefault="00E95040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C78" w:rsidTr="000865D7">
        <w:tc>
          <w:tcPr>
            <w:tcW w:w="1526" w:type="dxa"/>
          </w:tcPr>
          <w:p w:rsidR="00233C78" w:rsidRDefault="00233C78" w:rsidP="00233C78">
            <w:pPr>
              <w:spacing w:after="5" w:line="271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 7.1-7.10</w:t>
            </w:r>
          </w:p>
          <w:p w:rsidR="00233C78" w:rsidRDefault="00233C78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233C78" w:rsidRPr="00E95040" w:rsidRDefault="00233C78" w:rsidP="00E95040">
            <w:pPr>
              <w:spacing w:after="11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3C78" w:rsidRPr="00233C78" w:rsidRDefault="00233C78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20б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4" w:type="dxa"/>
          </w:tcPr>
          <w:p w:rsidR="005C5D83" w:rsidRPr="005C5D83" w:rsidRDefault="005C5D83" w:rsidP="005C5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2231" w:type="dxa"/>
          </w:tcPr>
          <w:p w:rsidR="005C5D83" w:rsidRPr="0007418A" w:rsidRDefault="005C5D83" w:rsidP="005C5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Pr="0007418A">
              <w:rPr>
                <w:rFonts w:ascii="Times New Roman" w:hAnsi="Times New Roman"/>
                <w:sz w:val="24"/>
                <w:szCs w:val="24"/>
              </w:rPr>
              <w:t>1 балл – за правильный порядковый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18A">
              <w:rPr>
                <w:rFonts w:ascii="Times New Roman" w:hAnsi="Times New Roman"/>
                <w:sz w:val="24"/>
                <w:szCs w:val="24"/>
              </w:rPr>
              <w:t>1 балл – за правильное определение периода появления плаката/события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D83" w:rsidTr="000865D7">
        <w:tc>
          <w:tcPr>
            <w:tcW w:w="1526" w:type="dxa"/>
          </w:tcPr>
          <w:p w:rsidR="005C5D83" w:rsidRDefault="005C5D83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Индустриализация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«Кукурузная кампания» Н.С. Хрущева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Строительство БАМа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Олимпида 1980 г. в Москве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Холодная война. План СОИ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5C5D83" w:rsidP="005C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814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D83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D83">
              <w:rPr>
                <w:rFonts w:ascii="Times New Roman" w:hAnsi="Times New Roman"/>
                <w:sz w:val="24"/>
                <w:szCs w:val="24"/>
              </w:rPr>
              <w:t>Перестройка</w:t>
            </w:r>
          </w:p>
        </w:tc>
        <w:tc>
          <w:tcPr>
            <w:tcW w:w="2231" w:type="dxa"/>
          </w:tcPr>
          <w:p w:rsidR="005C5D83" w:rsidRPr="005C5D83" w:rsidRDefault="005C5D83" w:rsidP="008435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83" w:rsidTr="000865D7">
        <w:tc>
          <w:tcPr>
            <w:tcW w:w="1526" w:type="dxa"/>
          </w:tcPr>
          <w:p w:rsidR="005C5D83" w:rsidRDefault="000865D7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5D8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4" w:type="dxa"/>
          </w:tcPr>
          <w:p w:rsidR="000865D7" w:rsidRPr="000865D7" w:rsidRDefault="000865D7" w:rsidP="000865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5D7">
              <w:rPr>
                <w:rFonts w:ascii="Times New Roman" w:hAnsi="Times New Roman"/>
                <w:sz w:val="24"/>
                <w:szCs w:val="24"/>
              </w:rPr>
              <w:t>Великая Отечественная война.</w:t>
            </w:r>
          </w:p>
          <w:p w:rsidR="005C5D83" w:rsidRPr="000865D7" w:rsidRDefault="005C5D83" w:rsidP="000865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C5D83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D83" w:rsidTr="000865D7">
        <w:tc>
          <w:tcPr>
            <w:tcW w:w="1526" w:type="dxa"/>
          </w:tcPr>
          <w:p w:rsidR="005C5D83" w:rsidRDefault="000865D7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5D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4" w:type="dxa"/>
          </w:tcPr>
          <w:p w:rsidR="000865D7" w:rsidRPr="000865D7" w:rsidRDefault="000865D7" w:rsidP="000865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5D7">
              <w:rPr>
                <w:rFonts w:ascii="Times New Roman" w:hAnsi="Times New Roman"/>
                <w:sz w:val="24"/>
                <w:szCs w:val="24"/>
              </w:rPr>
              <w:t>Танкисты Уральского добровольческого танкового корпуса</w:t>
            </w:r>
          </w:p>
          <w:p w:rsidR="005C5D83" w:rsidRPr="000865D7" w:rsidRDefault="005C5D83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:rsidR="005C5D83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D83" w:rsidTr="000865D7">
        <w:tc>
          <w:tcPr>
            <w:tcW w:w="1526" w:type="dxa"/>
          </w:tcPr>
          <w:p w:rsidR="005C5D83" w:rsidRDefault="000865D7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5D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14" w:type="dxa"/>
          </w:tcPr>
          <w:p w:rsidR="000865D7" w:rsidRPr="000865D7" w:rsidRDefault="000865D7" w:rsidP="000865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5D7">
              <w:rPr>
                <w:rFonts w:ascii="Times New Roman" w:hAnsi="Times New Roman"/>
                <w:sz w:val="24"/>
                <w:szCs w:val="24"/>
              </w:rPr>
              <w:t>9 мая 1943 г.</w:t>
            </w:r>
          </w:p>
          <w:p w:rsidR="005C5D83" w:rsidRPr="000865D7" w:rsidRDefault="005C5D83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:rsidR="005C5D83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5D7" w:rsidTr="000865D7">
        <w:tc>
          <w:tcPr>
            <w:tcW w:w="1526" w:type="dxa"/>
          </w:tcPr>
          <w:p w:rsidR="000865D7" w:rsidRDefault="005813F3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86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0865D7" w:rsidRPr="005A3A30" w:rsidRDefault="000865D7" w:rsidP="00843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3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 первого секретаря ЦК КПСС на  закрытом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A3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заседании  XX  съезда  КПСС  "О  культе  личности  и  его</w:t>
            </w:r>
          </w:p>
          <w:p w:rsidR="000865D7" w:rsidRDefault="000865D7" w:rsidP="00843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последствиях"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A3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 февраля 1956 г.</w:t>
            </w:r>
          </w:p>
        </w:tc>
        <w:tc>
          <w:tcPr>
            <w:tcW w:w="2231" w:type="dxa"/>
          </w:tcPr>
          <w:p w:rsidR="000865D7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5D7" w:rsidTr="000865D7">
        <w:tc>
          <w:tcPr>
            <w:tcW w:w="1526" w:type="dxa"/>
          </w:tcPr>
          <w:p w:rsidR="000865D7" w:rsidRDefault="005813F3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865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:rsidR="000865D7" w:rsidRDefault="000865D7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Первый секретарь ЦК КПСС Никита Сергеевич Хрущев</w:t>
            </w:r>
          </w:p>
        </w:tc>
        <w:tc>
          <w:tcPr>
            <w:tcW w:w="2231" w:type="dxa"/>
          </w:tcPr>
          <w:p w:rsidR="000865D7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5D7" w:rsidTr="000865D7">
        <w:tc>
          <w:tcPr>
            <w:tcW w:w="1526" w:type="dxa"/>
          </w:tcPr>
          <w:p w:rsidR="000865D7" w:rsidRDefault="005813F3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14" w:type="dxa"/>
          </w:tcPr>
          <w:p w:rsidR="000865D7" w:rsidRDefault="000865D7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«культом личности» Сталина в докладе понимается система неограниченной власти, сосредоточенной в руках генерального секретаря Иосифа Сталина; в докладе Хрущева дана резко негативная оценка «культа личности», охарактеризованы последствия формирования культа, его влияния на различные стороны жизни в стране</w:t>
            </w:r>
          </w:p>
        </w:tc>
        <w:tc>
          <w:tcPr>
            <w:tcW w:w="2231" w:type="dxa"/>
          </w:tcPr>
          <w:p w:rsidR="000865D7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5D7" w:rsidTr="000865D7">
        <w:tc>
          <w:tcPr>
            <w:tcW w:w="1526" w:type="dxa"/>
          </w:tcPr>
          <w:p w:rsidR="000865D7" w:rsidRDefault="005813F3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86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</w:tcPr>
          <w:p w:rsidR="000865D7" w:rsidRDefault="000865D7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это явление привело к тяжелым нарушениям партийной демократии, к репрессиям против политических деятелей и отдельных групп населения, к ошибкам в политическом руководстве (в том числе к поражениям в начале Великой Отечественой войны).</w:t>
            </w:r>
          </w:p>
        </w:tc>
        <w:tc>
          <w:tcPr>
            <w:tcW w:w="2231" w:type="dxa"/>
          </w:tcPr>
          <w:p w:rsidR="000865D7" w:rsidRDefault="000865D7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C78" w:rsidTr="000865D7">
        <w:tc>
          <w:tcPr>
            <w:tcW w:w="1526" w:type="dxa"/>
          </w:tcPr>
          <w:p w:rsidR="00233C78" w:rsidRDefault="00233C78" w:rsidP="00FF399B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814" w:type="dxa"/>
          </w:tcPr>
          <w:p w:rsidR="00233C78" w:rsidRDefault="00233C78" w:rsidP="00FF399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Доклад Хрущева имел огромное значение для истории советского периода, он ознаменовал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процессы «оттепели» и десталинизации советского общества, разрешил критику Сталина и сталинизма в СССР, привел к формированию поколения «шестидесятников» - людей, ставших впоследствии движущей силой перестройки, послужил импульсом к началу экономических и политических преобразований, оживления культурной и духовной жизни страны.</w:t>
            </w:r>
          </w:p>
        </w:tc>
        <w:tc>
          <w:tcPr>
            <w:tcW w:w="2231" w:type="dxa"/>
          </w:tcPr>
          <w:p w:rsidR="00233C78" w:rsidRDefault="00233C78" w:rsidP="00FF399B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33C78" w:rsidTr="000865D7">
        <w:tc>
          <w:tcPr>
            <w:tcW w:w="1526" w:type="dxa"/>
          </w:tcPr>
          <w:p w:rsidR="00233C78" w:rsidRDefault="00233C78" w:rsidP="00843528">
            <w:pPr>
              <w:spacing w:after="5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4" w:type="dxa"/>
          </w:tcPr>
          <w:p w:rsidR="00233C78" w:rsidRPr="00233C78" w:rsidRDefault="00233C78" w:rsidP="00233C78">
            <w:pPr>
              <w:rPr>
                <w:rFonts w:ascii="Times New Roman" w:hAnsi="Times New Roman"/>
                <w:sz w:val="24"/>
                <w:szCs w:val="24"/>
              </w:rPr>
            </w:pPr>
            <w:r w:rsidRPr="00233C78">
              <w:rPr>
                <w:rFonts w:ascii="Times New Roman" w:hAnsi="Times New Roman"/>
                <w:sz w:val="24"/>
                <w:szCs w:val="24"/>
              </w:rPr>
              <w:t>Историческое сочинение</w:t>
            </w:r>
          </w:p>
          <w:p w:rsidR="00233C78" w:rsidRDefault="00233C78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3C78" w:rsidRDefault="00233C78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C78" w:rsidRPr="006B7E82" w:rsidTr="009704DD">
        <w:tc>
          <w:tcPr>
            <w:tcW w:w="7340" w:type="dxa"/>
            <w:gridSpan w:val="2"/>
          </w:tcPr>
          <w:p w:rsidR="00233C78" w:rsidRPr="006B7E82" w:rsidRDefault="00233C78" w:rsidP="0084352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3C78" w:rsidRPr="006B7E82" w:rsidRDefault="00233C78" w:rsidP="00843528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78" w:rsidRPr="006B7E82" w:rsidTr="009704DD">
        <w:tc>
          <w:tcPr>
            <w:tcW w:w="7340" w:type="dxa"/>
            <w:gridSpan w:val="2"/>
          </w:tcPr>
          <w:p w:rsidR="00233C78" w:rsidRPr="006B7E82" w:rsidRDefault="00233C78" w:rsidP="00E6553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7E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31" w:type="dxa"/>
          </w:tcPr>
          <w:p w:rsidR="00233C78" w:rsidRPr="006B7E82" w:rsidRDefault="00227B85" w:rsidP="00E65533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33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33C78" w:rsidRPr="006B7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143143" w:rsidRDefault="00143143" w:rsidP="0023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C78" w:rsidRPr="0079135B" w:rsidRDefault="00233C78" w:rsidP="00233C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79135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сторическое</w:t>
      </w:r>
      <w:r w:rsidRPr="00791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сочинение</w:t>
      </w:r>
    </w:p>
    <w:p w:rsidR="00233C78" w:rsidRPr="0079135B" w:rsidRDefault="00233C78" w:rsidP="00233C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Максимальная оценка –11</w:t>
      </w:r>
      <w:r w:rsidRPr="0079135B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 w:rsidRPr="0079135B">
        <w:rPr>
          <w:rFonts w:ascii="Times New Roman" w:hAnsi="Times New Roman"/>
          <w:sz w:val="24"/>
          <w:szCs w:val="24"/>
        </w:rPr>
        <w:t xml:space="preserve">Вам </w:t>
      </w:r>
      <w:r>
        <w:rPr>
          <w:rFonts w:ascii="Times New Roman" w:hAnsi="Times New Roman"/>
          <w:sz w:val="24"/>
          <w:szCs w:val="24"/>
        </w:rPr>
        <w:t>необходимо написать историческое сочинение  об одном из периодов истории России: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1)980-1015гг;   2)1796-1801гг;   3)июнь 1941-ноябрь 1942гг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сочинении необходимо: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-указать  не менее двух событий(явлений, процессов), относящихся к данному периоду истории;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назвать две исторические личности, деятельность которых связана с указанными событиями и, используя знание исторических фактов, охарактеризовать  роль этих личностей в событиях данного периода истории;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указать не менее двух причинно-следственных связей, существовавших между событиями  в рамках данного периода истории;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-используя знания исторических фактов и мнения историков , дайте одну историческую оценку значимости данного периода для истории России. </w:t>
      </w:r>
    </w:p>
    <w:p w:rsidR="00233C78" w:rsidRDefault="00233C78" w:rsidP="00233C78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изложения необходимо использовать термины, понятия, относящиеся к данному периоду</w:t>
      </w:r>
    </w:p>
    <w:p w:rsidR="00233C78" w:rsidRDefault="00233C78" w:rsidP="00233C78">
      <w:pPr>
        <w:spacing w:after="11" w:line="270" w:lineRule="auto"/>
        <w:ind w:left="259"/>
        <w:jc w:val="center"/>
        <w:rPr>
          <w:rFonts w:ascii="Times New Roman" w:hAnsi="Times New Roman" w:cs="Times New Roman"/>
          <w:sz w:val="24"/>
          <w:szCs w:val="24"/>
        </w:rPr>
      </w:pPr>
    </w:p>
    <w:p w:rsidR="002371D3" w:rsidRDefault="00227B85" w:rsidP="0023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- 77-90б</w:t>
      </w:r>
    </w:p>
    <w:p w:rsidR="00227B85" w:rsidRDefault="00227B85" w:rsidP="0023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- 64-76б</w:t>
      </w:r>
    </w:p>
    <w:p w:rsidR="00227B85" w:rsidRPr="00143143" w:rsidRDefault="00227B85" w:rsidP="0023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- 50-63б</w:t>
      </w:r>
    </w:p>
    <w:sectPr w:rsidR="00227B85" w:rsidRPr="00143143" w:rsidSect="00B6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AEF"/>
    <w:multiLevelType w:val="hybridMultilevel"/>
    <w:tmpl w:val="65C803D8"/>
    <w:lvl w:ilvl="0" w:tplc="F86E4D5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F68BA"/>
    <w:multiLevelType w:val="hybridMultilevel"/>
    <w:tmpl w:val="84FC1EC0"/>
    <w:lvl w:ilvl="0" w:tplc="85A48CD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64C62"/>
    <w:multiLevelType w:val="hybridMultilevel"/>
    <w:tmpl w:val="16A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143"/>
    <w:rsid w:val="0001174C"/>
    <w:rsid w:val="000865D7"/>
    <w:rsid w:val="000B71EC"/>
    <w:rsid w:val="00143143"/>
    <w:rsid w:val="001E6EB1"/>
    <w:rsid w:val="00227B85"/>
    <w:rsid w:val="00233C78"/>
    <w:rsid w:val="002371D3"/>
    <w:rsid w:val="002546C3"/>
    <w:rsid w:val="002A3CB5"/>
    <w:rsid w:val="003E027C"/>
    <w:rsid w:val="0048068E"/>
    <w:rsid w:val="005813F3"/>
    <w:rsid w:val="005C5D83"/>
    <w:rsid w:val="006676DE"/>
    <w:rsid w:val="006B7E82"/>
    <w:rsid w:val="00862376"/>
    <w:rsid w:val="00AD570B"/>
    <w:rsid w:val="00B67FBA"/>
    <w:rsid w:val="00C064BE"/>
    <w:rsid w:val="00E9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BA"/>
  </w:style>
  <w:style w:type="paragraph" w:styleId="3">
    <w:name w:val="heading 3"/>
    <w:basedOn w:val="a"/>
    <w:next w:val="a"/>
    <w:link w:val="30"/>
    <w:uiPriority w:val="9"/>
    <w:unhideWhenUsed/>
    <w:qFormat/>
    <w:rsid w:val="0001174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17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01174C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pple-converted-space">
    <w:name w:val="apple-converted-space"/>
    <w:basedOn w:val="a0"/>
    <w:rsid w:val="0001174C"/>
  </w:style>
  <w:style w:type="character" w:styleId="a5">
    <w:name w:val="Hyperlink"/>
    <w:basedOn w:val="a0"/>
    <w:uiPriority w:val="99"/>
    <w:semiHidden/>
    <w:unhideWhenUsed/>
    <w:rsid w:val="0001174C"/>
    <w:rPr>
      <w:color w:val="0000FF"/>
      <w:u w:val="single"/>
    </w:rPr>
  </w:style>
  <w:style w:type="paragraph" w:customStyle="1" w:styleId="1">
    <w:name w:val="Абзац списка1"/>
    <w:basedOn w:val="a"/>
    <w:rsid w:val="003E027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E%D0%B4%D0%BD%D0%B5%D0%BD%D1%81%D0%BA%D0%B0%D1%8F_%D0%B3%D1%83%D0%B1%D0%B5%D1%80%D0%BD%D0%B8%D1%8F" TargetMode="External"/><Relationship Id="rId13" Type="http://schemas.openxmlformats.org/officeDocument/2006/relationships/hyperlink" Target="https://ru.wikipedia.org/wiki/%D0%93%D0%B5%D0%BD%D0%B5%D1%80%D0%B0%D0%BB_%D0%BE%D1%82_%D0%BA%D0%B0%D0%B2%D0%B0%D0%BB%D0%B5%D1%80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0%B9%D1%81%D0%BA%D0%B0%D1%8F_%D0%B8%D0%BC%D0%BF%D0%B5%D1%80%D0%B8%D1%8F" TargetMode="External"/><Relationship Id="rId12" Type="http://schemas.openxmlformats.org/officeDocument/2006/relationships/hyperlink" Target="https://ru.wikipedia.org/wiki/%D0%A1%D0%A1%D0%A1%D0%A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8%D0%BA%D0%BE%D0%BB%D0%B0%D0%B9_I" TargetMode="External"/><Relationship Id="rId11" Type="http://schemas.openxmlformats.org/officeDocument/2006/relationships/hyperlink" Target="https://ru.wikipedia.org/wiki/%D0%A0%D0%BE%D1%81%D1%81%D0%B8%D0%B9%D1%81%D0%BA%D0%B0%D1%8F_%D0%B8%D0%BC%D0%BF%D0%B5%D1%80%D0%B8%D1%8F" TargetMode="External"/><Relationship Id="rId5" Type="http://schemas.openxmlformats.org/officeDocument/2006/relationships/hyperlink" Target="https://ru.wikipedia.org/wiki/%D0%90%D0%BB%D0%B5%D0%BA%D1%81%D0%B0%D0%BD%D0%B4%D1%80_I" TargetMode="External"/><Relationship Id="rId15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0" Type="http://schemas.openxmlformats.org/officeDocument/2006/relationships/hyperlink" Target="https://ru.wikipedia.org/wiki/%D0%9C%D0%B8%D0%BD%D0%B8%D1%81%D1%82%D1%80%D1%8B_%D0%B2%D0%BD%D1%83%D1%82%D1%80%D0%B5%D0%BD%D0%BD%D0%B8%D1%85_%D0%B4%D0%B5%D0%BB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1%80%D0%B0%D1%82%D0%BE%D0%B2%D1%81%D0%BA%D0%B0%D1%8F_%D0%B3%D1%83%D0%B1%D0%B5%D1%80%D0%BD%D0%B8%D1%8F" TargetMode="External"/><Relationship Id="rId14" Type="http://schemas.openxmlformats.org/officeDocument/2006/relationships/hyperlink" Target="https://ru.wikipedia.org/wiki/%D0%93%D0%B5%D0%BD%D0%B5%D1%80%D0%B0%D0%BB-%D0%B0%D0%B4%D1%8A%D1%8E%D1%82%D0%B0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dcterms:created xsi:type="dcterms:W3CDTF">2017-11-07T06:10:00Z</dcterms:created>
  <dcterms:modified xsi:type="dcterms:W3CDTF">2017-11-07T06:10:00Z</dcterms:modified>
</cp:coreProperties>
</file>