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5" w:rsidRPr="004922B5" w:rsidRDefault="004922B5" w:rsidP="004922B5">
      <w:pPr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color w:val="83866D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b/>
          <w:bCs/>
          <w:color w:val="83866D"/>
          <w:sz w:val="24"/>
          <w:szCs w:val="24"/>
          <w:lang w:eastAsia="ru-RU"/>
        </w:rPr>
        <w:t>В эфир оренбургского телевидения вышел первый выпуск программы «ЕГЭ на 100»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06.02.2018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 в областной эфир на канале «Россия 1» вышла новая телепередача «ЕГЭ на 100», подготовленная при поддержке регионального министерства образования. Ее ведущая – известный оренбургский журналист, лауреат премии «ТЭФИ» Елена Стрельникова отметила, что до начала основного этапа единого государственного экзамена еще есть время переосмыслить полученные знания, разложить их по полочкам и настроиться на положительный результат, чему и призвана помочь программа.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сюжет был посвящен прошедшим в январе мастер-классам и круглому столу для учителей русского языка. Как рассказала учитель по данному предмету из оренбургского лицея № 1 Лидия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Сайганова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к ЕГЭ – это кропотливая ежедневная работа, которая построена на донесении информации до каждого ребенка.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Любой ученик должен понять, что от него требуется на ЕГЭ в меру тех способностей, которые у него есть. И еще я </w:t>
      </w:r>
      <w:proofErr w:type="gram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</w:t>
      </w:r>
      <w:proofErr w:type="gram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 внимание коллег на логику движения урока, призванную помочь ребенку, – сказала Лидия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Сайганова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круглого стола пришли к общему мнению о необходимости начинать подготовку к ЕГЭ по русскому языку с пятого класса и более активно использовать в работе специализированные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 мнению ученицы 11 класса из этого же лицея Анастасии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Чухлатовой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участвовавшей в мастер-классах, такая многоплановая подготовка помогает определить свои слабые стороны, выделить сильные и сделать упор на каком-то определенном виде заданий.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программы была посвящена подготовке высокомотивированных ребят. По словам ведущей, количество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стобалльных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Оренбургской области возросло с 93 в 2014 году до 106 в 2017. Планомерному росту способствует система мер поддержки талантливых выпускников, одной из которых и был посвящен следующий сюжет – репортаж с профильной смены «ЕГЭ на 100», недавно прошедшей в Оренбургском губернаторском многопрофильном лицее-интернате для одаренных детей. Преподаватели вузов – эксперты ЕГЭ – провели там занятия по химии, обществознанию и математике для 39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одиннадцатиклассников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разных населенных пунктов.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автор программы Елена Стрельникова уделила требованиям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определяющим правила и стандарты поведения в пунктах проведения экзаменов. В одном из сюжетов было рассказано о возможности сдачи ЕГЭ в резервные дни.</w:t>
      </w:r>
    </w:p>
    <w:p w:rsidR="004922B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Заключительная часть передачи была посвящена вопросам психологической подготовки к ЕГЭ. Педагог-психолог оренбургского лицея № 7 Елена </w:t>
      </w:r>
      <w:proofErr w:type="spellStart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Маеркина</w:t>
      </w:r>
      <w:proofErr w:type="spellEnd"/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 внимание старшеклассников на то, что ЕГЭ является лишь одним из важных жизненных этапов, и поэтому не стоит преувеличивать его значения, а, вместо этого, адекватно оценить свои возможности и грамотно распределить свои силы при подготовке, оставив время, помимо прочего, и для активного отдыха.</w:t>
      </w:r>
    </w:p>
    <w:p w:rsidR="00547125" w:rsidRPr="004922B5" w:rsidRDefault="004922B5" w:rsidP="004922B5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первый выпуск программы «ЕГЭ на 100» можно на сайте ГТРК «Оренбург» в разделе «Телевизионные передачи» (</w:t>
      </w:r>
      <w:hyperlink r:id="rId5" w:tgtFrame="_blank" w:history="1">
        <w:r w:rsidRPr="004922B5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http://vestirama.ru/televizionnyie-peredachi/rossiya-1/ege-na-sto-ballov.html</w:t>
        </w:r>
      </w:hyperlink>
      <w:r w:rsidRPr="0049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период активной подготовки к ГИА-2018 выпуски этой телепередачи станут регулярными.</w:t>
      </w:r>
      <w:bookmarkStart w:id="0" w:name="_GoBack"/>
      <w:bookmarkEnd w:id="0"/>
    </w:p>
    <w:sectPr w:rsidR="00547125" w:rsidRPr="004922B5" w:rsidSect="004922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8B"/>
    <w:rsid w:val="004922B5"/>
    <w:rsid w:val="00547125"/>
    <w:rsid w:val="00A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irama.ru/televizionnyie-peredachi/rossiya-1/ege-na-sto-ball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2018-04-25T05:26:00Z</dcterms:created>
  <dcterms:modified xsi:type="dcterms:W3CDTF">2018-04-25T05:26:00Z</dcterms:modified>
</cp:coreProperties>
</file>