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19" w:rsidRDefault="00F339B6">
      <w:pPr>
        <w:widowControl w:val="0"/>
        <w:spacing w:before="0" w:after="0" w:line="240" w:lineRule="auto"/>
        <w:ind w:left="-142" w:right="-426"/>
        <w:jc w:val="center"/>
        <w:rPr>
          <w:rFonts w:ascii="Times New Roman" w:hAnsi="Times New Roman"/>
          <w:color w:val="auto"/>
          <w:kern w:val="2"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10332085</wp:posOffset>
            </wp:positionV>
            <wp:extent cx="2924175" cy="360045"/>
            <wp:effectExtent l="0" t="0" r="0" b="0"/>
            <wp:wrapTight wrapText="bothSides">
              <wp:wrapPolygon edited="0">
                <wp:start x="-7" y="0"/>
                <wp:lineTo x="-7" y="20543"/>
                <wp:lineTo x="21524" y="20543"/>
                <wp:lineTo x="21524" y="0"/>
                <wp:lineTo x="-7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14350" cy="657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119" w:rsidRDefault="000D5119">
      <w:pPr>
        <w:widowControl w:val="0"/>
        <w:spacing w:before="0" w:after="0" w:line="240" w:lineRule="auto"/>
        <w:ind w:right="-284"/>
        <w:jc w:val="center"/>
        <w:rPr>
          <w:rFonts w:ascii="Times New Roman" w:hAnsi="Times New Roman"/>
          <w:b/>
          <w:bCs/>
          <w:caps/>
          <w:color w:val="auto"/>
          <w:kern w:val="2"/>
          <w:sz w:val="12"/>
          <w:szCs w:val="12"/>
        </w:rPr>
      </w:pPr>
    </w:p>
    <w:p w:rsidR="000D5119" w:rsidRDefault="00F339B6">
      <w:pPr>
        <w:keepNext/>
        <w:spacing w:before="0"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color w:val="auto"/>
          <w:sz w:val="28"/>
        </w:rPr>
      </w:pPr>
      <w:r>
        <w:rPr>
          <w:rFonts w:ascii="Times New Roman" w:hAnsi="Times New Roman"/>
          <w:b/>
          <w:bCs/>
          <w:color w:val="auto"/>
          <w:sz w:val="28"/>
        </w:rPr>
        <w:t>АДМИНИСТРАЦИЯ МУНИЦИПАЛЬНОГО ОБРАЗОВАНИЯ ОКТЯБРЬСКИЙ РАЙОН ОРЕНБУРГСКОЙ ОБЛАСТИ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bCs/>
          <w:color w:val="auto"/>
          <w:kern w:val="2"/>
          <w:sz w:val="28"/>
          <w:szCs w:val="28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color w:val="auto"/>
          <w:kern w:val="2"/>
        </w:rPr>
      </w:pPr>
      <w:r>
        <w:rPr>
          <w:rFonts w:ascii="Times New Roman" w:hAnsi="Times New Roman"/>
          <w:b/>
          <w:bCs/>
          <w:color w:val="auto"/>
          <w:kern w:val="2"/>
          <w:sz w:val="32"/>
          <w:szCs w:val="32"/>
        </w:rPr>
        <w:t>П О С Т А Н О В Л Е Н И Е</w:t>
      </w:r>
    </w:p>
    <w:p w:rsidR="000D5119" w:rsidRDefault="00F339B6">
      <w:pPr>
        <w:widowControl w:val="0"/>
        <w:pBdr>
          <w:bottom w:val="single" w:sz="18" w:space="1" w:color="000000"/>
        </w:pBdr>
        <w:spacing w:before="0" w:after="0" w:line="240" w:lineRule="auto"/>
        <w:ind w:right="5"/>
        <w:jc w:val="center"/>
        <w:rPr>
          <w:rFonts w:ascii="Times New Roman" w:hAnsi="Times New Roman"/>
          <w:color w:val="auto"/>
          <w:kern w:val="2"/>
        </w:rPr>
      </w:pPr>
      <w:r>
        <w:rPr>
          <w:rFonts w:ascii="Arial" w:hAnsi="Arial" w:cs="Arial"/>
          <w:b/>
          <w:bCs/>
          <w:color w:val="auto"/>
          <w:kern w:val="2"/>
          <w:sz w:val="16"/>
          <w:szCs w:val="16"/>
        </w:rPr>
        <w:t>_______________________________________________________________________________________________________</w:t>
      </w:r>
    </w:p>
    <w:p w:rsidR="000D5119" w:rsidRDefault="000D5119">
      <w:pPr>
        <w:widowControl w:val="0"/>
        <w:spacing w:before="0" w:after="0" w:line="240" w:lineRule="auto"/>
        <w:ind w:right="283"/>
        <w:jc w:val="left"/>
        <w:rPr>
          <w:rFonts w:ascii="Arial" w:hAnsi="Arial" w:cs="Arial"/>
          <w:color w:val="auto"/>
          <w:kern w:val="2"/>
          <w:szCs w:val="22"/>
        </w:rPr>
      </w:pPr>
    </w:p>
    <w:p w:rsidR="000D5119" w:rsidRDefault="000D5119">
      <w:pPr>
        <w:widowControl w:val="0"/>
        <w:spacing w:before="0" w:after="0" w:line="240" w:lineRule="auto"/>
        <w:ind w:right="283"/>
        <w:jc w:val="left"/>
        <w:rPr>
          <w:rFonts w:ascii="Arial" w:hAnsi="Arial" w:cs="Arial"/>
          <w:color w:val="auto"/>
          <w:kern w:val="2"/>
          <w:szCs w:val="22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3186"/>
        <w:gridCol w:w="3194"/>
        <w:gridCol w:w="3190"/>
      </w:tblGrid>
      <w:tr w:rsidR="000D5119">
        <w:trPr>
          <w:trHeight w:val="355"/>
        </w:trPr>
        <w:tc>
          <w:tcPr>
            <w:tcW w:w="3186" w:type="dxa"/>
          </w:tcPr>
          <w:p w:rsidR="000D5119" w:rsidRDefault="00901D8E">
            <w:pPr>
              <w:widowControl w:val="0"/>
              <w:spacing w:before="0" w:after="0" w:line="240" w:lineRule="auto"/>
              <w:ind w:right="283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noProof/>
              </w:rPr>
              <w:drawing>
                <wp:anchor distT="0" distB="0" distL="0" distR="0" simplePos="0" relativeHeight="6" behindDoc="0" locked="0" layoutInCell="0" allowOverlap="1">
                  <wp:simplePos x="0" y="0"/>
                  <wp:positionH relativeFrom="page">
                    <wp:posOffset>-737235</wp:posOffset>
                  </wp:positionH>
                  <wp:positionV relativeFrom="page">
                    <wp:posOffset>-146050</wp:posOffset>
                  </wp:positionV>
                  <wp:extent cx="2924175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39B6"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__________</w:t>
            </w:r>
          </w:p>
        </w:tc>
        <w:tc>
          <w:tcPr>
            <w:tcW w:w="3194" w:type="dxa"/>
          </w:tcPr>
          <w:p w:rsidR="000D5119" w:rsidRDefault="00F339B6">
            <w:pPr>
              <w:widowControl w:val="0"/>
              <w:spacing w:before="0" w:after="0" w:line="240" w:lineRule="auto"/>
              <w:ind w:right="283"/>
              <w:jc w:val="center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>с. Октябрьское</w:t>
            </w:r>
          </w:p>
        </w:tc>
        <w:tc>
          <w:tcPr>
            <w:tcW w:w="3190" w:type="dxa"/>
          </w:tcPr>
          <w:p w:rsidR="000D5119" w:rsidRDefault="00F339B6">
            <w:pPr>
              <w:widowControl w:val="0"/>
              <w:spacing w:before="0" w:after="0" w:line="240" w:lineRule="auto"/>
              <w:ind w:right="283"/>
              <w:jc w:val="center"/>
              <w:rPr>
                <w:rFonts w:ascii="Times New Roman" w:hAnsi="Times New Roman"/>
                <w:color w:val="auto"/>
                <w:kern w:val="2"/>
              </w:rPr>
            </w:pPr>
            <w:r>
              <w:rPr>
                <w:rFonts w:ascii="Times New Roman" w:hAnsi="Times New Roman"/>
                <w:color w:val="auto"/>
                <w:kern w:val="2"/>
                <w:sz w:val="28"/>
                <w:szCs w:val="28"/>
              </w:rPr>
              <w:t xml:space="preserve">                      № _____</w:t>
            </w:r>
          </w:p>
        </w:tc>
      </w:tr>
    </w:tbl>
    <w:p w:rsidR="000D5119" w:rsidRDefault="00F339B6">
      <w:pPr>
        <w:pStyle w:val="af1"/>
        <w:tabs>
          <w:tab w:val="clear" w:pos="4677"/>
          <w:tab w:val="clear" w:pos="9355"/>
        </w:tabs>
        <w:ind w:right="-142"/>
      </w:pPr>
      <w:r>
        <w:tab/>
      </w:r>
      <w:r>
        <w:tab/>
        <w:t xml:space="preserve">      </w:t>
      </w:r>
      <w:r>
        <w:tab/>
      </w:r>
      <w:r>
        <w:tab/>
        <w:t xml:space="preserve">              </w:t>
      </w:r>
    </w:p>
    <w:tbl>
      <w:tblPr>
        <w:tblW w:w="9355" w:type="dxa"/>
        <w:tblLayout w:type="fixed"/>
        <w:tblLook w:val="01E0" w:firstRow="1" w:lastRow="1" w:firstColumn="1" w:lastColumn="1" w:noHBand="0" w:noVBand="0"/>
      </w:tblPr>
      <w:tblGrid>
        <w:gridCol w:w="9355"/>
      </w:tblGrid>
      <w:tr w:rsidR="000D5119">
        <w:tc>
          <w:tcPr>
            <w:tcW w:w="9355" w:type="dxa"/>
          </w:tcPr>
          <w:p w:rsidR="000D5119" w:rsidRDefault="00F339B6">
            <w:pPr>
              <w:pStyle w:val="63"/>
              <w:shd w:val="clear" w:color="auto" w:fill="auto"/>
              <w:spacing w:before="0" w:line="240" w:lineRule="auto"/>
              <w:ind w:right="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утверждении административного регламента предоставления муниципальной услуги «Постановка на учет и направление детей в муниципальные образовательные учреждения, реализующие образовательные программ</w:t>
            </w:r>
            <w:r>
              <w:rPr>
                <w:rFonts w:ascii="Times New Roman" w:hAnsi="Times New Roman"/>
              </w:rPr>
              <w:t>ы дошкольного образования»</w:t>
            </w:r>
          </w:p>
        </w:tc>
      </w:tr>
    </w:tbl>
    <w:p w:rsidR="000D5119" w:rsidRDefault="000D511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D5119" w:rsidRDefault="00F339B6">
      <w:pPr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Ф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едеральным законом от 27.07.2010 № 210-ФЗ «Об организации предоставления государственных и муниципальных услуг», Федеральным законом от 29.12.2012 № 273-ФЗ «Об образовании в Российской Федерации», постановлением</w:t>
      </w:r>
      <w:r>
        <w:rPr>
          <w:rFonts w:ascii="Times New Roman" w:hAnsi="Times New Roman"/>
          <w:sz w:val="28"/>
          <w:szCs w:val="28"/>
        </w:rPr>
        <w:t xml:space="preserve">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постановлением администрации муниципального образования Октябрьский район </w:t>
      </w:r>
      <w:r>
        <w:rPr>
          <w:rFonts w:ascii="Times New Roman" w:hAnsi="Times New Roman"/>
          <w:sz w:val="28"/>
          <w:szCs w:val="28"/>
        </w:rPr>
        <w:t>от 04.05.2011 № 620-п «О порядке разработки и утверждения административных регламентов предоставления муниципальных услуг муниципального образования Октябрьского района», п о с т а н о в л  я е т :</w:t>
      </w:r>
    </w:p>
    <w:p w:rsidR="000D5119" w:rsidRDefault="00F339B6">
      <w:pPr>
        <w:shd w:val="clear" w:color="auto" w:fill="FFFFFF"/>
        <w:spacing w:before="0"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 Утвердить административный регламент предоставления мун</w:t>
      </w:r>
      <w:r>
        <w:rPr>
          <w:rFonts w:ascii="Times New Roman" w:hAnsi="Times New Roman"/>
          <w:sz w:val="28"/>
          <w:szCs w:val="28"/>
          <w:lang w:eastAsia="en-US"/>
        </w:rPr>
        <w:t>иципальной услуги «Постановка на учет и направление детей в муниципальные образовательные учреждения, реализующие образовательные программы дошкольного образования», согласно приложению, к настоящему постановлению.</w:t>
      </w:r>
    </w:p>
    <w:p w:rsidR="000D5119" w:rsidRDefault="00F339B6">
      <w:pPr>
        <w:tabs>
          <w:tab w:val="left" w:pos="225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 Признать утратившим силу постановление</w:t>
      </w:r>
      <w:r>
        <w:rPr>
          <w:rFonts w:ascii="Times New Roman" w:hAnsi="Times New Roman"/>
          <w:sz w:val="28"/>
          <w:szCs w:val="28"/>
          <w:lang w:eastAsia="en-US"/>
        </w:rPr>
        <w:t xml:space="preserve"> администрации муниципального образования Октябрьский район от 26.12.2024 № 828-п «Об утверждении административного регламента предоставления муниципальной услуги «Постановка на учет и направление детей в образовательные учреждения, реализующие образовател</w:t>
      </w:r>
      <w:r>
        <w:rPr>
          <w:rFonts w:ascii="Times New Roman" w:hAnsi="Times New Roman"/>
          <w:sz w:val="28"/>
          <w:szCs w:val="28"/>
          <w:lang w:eastAsia="en-US"/>
        </w:rPr>
        <w:t>ьные программы дошкольного образования».</w:t>
      </w:r>
    </w:p>
    <w:p w:rsidR="000D5119" w:rsidRDefault="00F339B6">
      <w:pPr>
        <w:tabs>
          <w:tab w:val="left" w:pos="225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0D5119" w:rsidRDefault="00F339B6">
      <w:pPr>
        <w:tabs>
          <w:tab w:val="left" w:pos="225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4. </w:t>
      </w:r>
      <w:r>
        <w:rPr>
          <w:rFonts w:ascii="Times New Roman" w:hAnsi="Times New Roman"/>
          <w:color w:val="auto"/>
          <w:kern w:val="2"/>
          <w:sz w:val="28"/>
          <w:szCs w:val="28"/>
          <w:lang w:eastAsia="zh-CN"/>
        </w:rPr>
        <w:t>Постановление вступает в силу со дня его подписания,</w:t>
      </w:r>
      <w:r>
        <w:rPr>
          <w:rFonts w:ascii="Times New Roman" w:hAnsi="Times New Roman"/>
          <w:kern w:val="2"/>
          <w:sz w:val="28"/>
          <w:szCs w:val="28"/>
          <w:lang w:eastAsia="zh-CN"/>
        </w:rPr>
        <w:t xml:space="preserve"> подлежит размещению</w:t>
      </w:r>
      <w:r>
        <w:rPr>
          <w:rFonts w:ascii="Times New Roman" w:hAnsi="Times New Roman"/>
          <w:color w:val="auto"/>
          <w:kern w:val="2"/>
          <w:sz w:val="28"/>
          <w:szCs w:val="28"/>
          <w:lang w:eastAsia="zh-CN"/>
        </w:rPr>
        <w:t xml:space="preserve"> на официальном сайте муниципального образования Октябрьский район в </w:t>
      </w:r>
      <w:r>
        <w:rPr>
          <w:rFonts w:ascii="Times New Roman" w:hAnsi="Times New Roman"/>
          <w:color w:val="auto"/>
          <w:kern w:val="2"/>
          <w:sz w:val="28"/>
          <w:szCs w:val="28"/>
          <w:lang w:eastAsia="zh-CN"/>
        </w:rPr>
        <w:t>сети Интернет.</w:t>
      </w:r>
    </w:p>
    <w:p w:rsidR="000D5119" w:rsidRDefault="000D5119">
      <w:pPr>
        <w:tabs>
          <w:tab w:val="left" w:pos="225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0D5119" w:rsidRDefault="00F339B6">
      <w:pPr>
        <w:tabs>
          <w:tab w:val="left" w:pos="225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</w:t>
      </w:r>
    </w:p>
    <w:tbl>
      <w:tblPr>
        <w:tblW w:w="9355" w:type="dxa"/>
        <w:tblLayout w:type="fixed"/>
        <w:tblLook w:val="01E0" w:firstRow="1" w:lastRow="1" w:firstColumn="1" w:lastColumn="1" w:noHBand="0" w:noVBand="0"/>
      </w:tblPr>
      <w:tblGrid>
        <w:gridCol w:w="6958"/>
        <w:gridCol w:w="2397"/>
      </w:tblGrid>
      <w:tr w:rsidR="000D5119">
        <w:tc>
          <w:tcPr>
            <w:tcW w:w="6957" w:type="dxa"/>
          </w:tcPr>
          <w:p w:rsidR="000D5119" w:rsidRDefault="00F339B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администрации </w:t>
            </w:r>
          </w:p>
          <w:p w:rsidR="000D5119" w:rsidRDefault="00F339B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социальным вопросам</w:t>
            </w:r>
          </w:p>
        </w:tc>
        <w:tc>
          <w:tcPr>
            <w:tcW w:w="2397" w:type="dxa"/>
          </w:tcPr>
          <w:p w:rsidR="000D5119" w:rsidRDefault="00F339B6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О.А.Попов</w:t>
            </w:r>
          </w:p>
        </w:tc>
      </w:tr>
    </w:tbl>
    <w:p w:rsidR="000D5119" w:rsidRDefault="000D511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D5119" w:rsidRDefault="00F339B6">
      <w:pPr>
        <w:spacing w:line="240" w:lineRule="auto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Разослано:</w:t>
      </w:r>
      <w:r>
        <w:rPr>
          <w:rFonts w:ascii="Times New Roman" w:hAnsi="Times New Roman"/>
          <w:sz w:val="28"/>
          <w:szCs w:val="28"/>
          <w:lang w:val="en-US" w:eastAsia="en-US"/>
        </w:rPr>
        <w:t> </w:t>
      </w:r>
      <w:r>
        <w:rPr>
          <w:rFonts w:ascii="Times New Roman" w:hAnsi="Times New Roman"/>
          <w:color w:val="auto"/>
          <w:kern w:val="2"/>
          <w:sz w:val="28"/>
          <w:szCs w:val="28"/>
          <w:lang w:eastAsia="zh-CN"/>
        </w:rPr>
        <w:t xml:space="preserve">УОО и П, Шальновой В.Ю., Казакова К.И., Климовой А.Ю., Логачевой В.А., прокуратуре      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19" w:rsidRDefault="00901D8E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>
            <wp:simplePos x="0" y="0"/>
            <wp:positionH relativeFrom="page">
              <wp:posOffset>3178810</wp:posOffset>
            </wp:positionH>
            <wp:positionV relativeFrom="page">
              <wp:posOffset>3038475</wp:posOffset>
            </wp:positionV>
            <wp:extent cx="2877185" cy="108013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  <w:sectPr w:rsidR="000D5119">
          <w:headerReference w:type="default" r:id="rId12"/>
          <w:pgSz w:w="11906" w:h="16838"/>
          <w:pgMar w:top="1134" w:right="850" w:bottom="851" w:left="1701" w:header="0" w:footer="0" w:gutter="0"/>
          <w:pgNumType w:start="2"/>
          <w:cols w:space="720"/>
          <w:formProt w:val="0"/>
          <w:docGrid w:linePitch="100" w:charSpace="8192"/>
        </w:sectPr>
      </w:pPr>
    </w:p>
    <w:p w:rsidR="000D5119" w:rsidRDefault="00F339B6">
      <w:pPr>
        <w:widowControl w:val="0"/>
        <w:spacing w:before="0" w:after="0" w:line="240" w:lineRule="auto"/>
        <w:ind w:left="552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0D5119" w:rsidRDefault="00F339B6">
      <w:pPr>
        <w:widowControl w:val="0"/>
        <w:spacing w:before="0" w:after="0" w:line="240" w:lineRule="auto"/>
        <w:ind w:left="552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</w:t>
      </w:r>
    </w:p>
    <w:p w:rsidR="000D5119" w:rsidRDefault="00F339B6">
      <w:pPr>
        <w:widowControl w:val="0"/>
        <w:spacing w:before="0" w:after="0" w:line="240" w:lineRule="auto"/>
        <w:ind w:left="552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0D5119" w:rsidRDefault="00F339B6">
      <w:pPr>
        <w:widowControl w:val="0"/>
        <w:spacing w:before="0" w:after="0" w:line="240" w:lineRule="auto"/>
        <w:ind w:left="552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0D5119" w:rsidRDefault="00F339B6">
      <w:pPr>
        <w:widowControl w:val="0"/>
        <w:spacing w:before="0" w:after="0" w:line="240" w:lineRule="auto"/>
        <w:ind w:left="552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Октябрьский район</w:t>
      </w:r>
    </w:p>
    <w:p w:rsidR="000D5119" w:rsidRDefault="00F339B6">
      <w:pPr>
        <w:widowControl w:val="0"/>
        <w:spacing w:before="0" w:after="0" w:line="240" w:lineRule="auto"/>
        <w:ind w:left="552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от_______№_____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Административный регламент предоставления муниципальной</w:t>
      </w:r>
      <w:r>
        <w:rPr>
          <w:rFonts w:ascii="Times New Roman" w:hAnsi="Times New Roman"/>
          <w:sz w:val="28"/>
        </w:rPr>
        <w:t xml:space="preserve"> услуги 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</w:r>
    </w:p>
    <w:p w:rsidR="000D5119" w:rsidRDefault="000D5119">
      <w:pPr>
        <w:spacing w:before="0" w:after="0" w:line="240" w:lineRule="auto"/>
        <w:ind w:firstLine="709"/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Общие положения</w:t>
      </w: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 регулирования административного регламента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1.1. Административный реглам</w:t>
      </w:r>
      <w:r>
        <w:rPr>
          <w:rFonts w:ascii="Times New Roman" w:hAnsi="Times New Roman"/>
          <w:sz w:val="28"/>
        </w:rPr>
        <w:t>ент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постановке на учет и направлению детей в образ</w:t>
      </w:r>
      <w:r>
        <w:rPr>
          <w:rFonts w:ascii="Times New Roman" w:hAnsi="Times New Roman"/>
          <w:sz w:val="28"/>
        </w:rPr>
        <w:t>овательные организации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в Оренбургской области</w:t>
      </w:r>
      <w:r>
        <w:rPr>
          <w:rFonts w:ascii="Times New Roman" w:hAnsi="Times New Roman"/>
          <w:i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Настоящий Административный регламент регулирует отношения, возникающие на основании пункта 6 части 1, части 2 статьи 9, части 4.1 статьи 67 Федерального закона от 29 декабря 2012 г. № 273-ФЗ «Об образовании в </w:t>
      </w:r>
      <w:r>
        <w:rPr>
          <w:rFonts w:ascii="Times New Roman" w:hAnsi="Times New Roman"/>
          <w:sz w:val="28"/>
        </w:rPr>
        <w:t>Российской Федерации» (перечень условных обозначений и сокращений приведен в приложении № 1 к настоящему Административному регламенту).</w:t>
      </w: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Круг заявителей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Заявителем на получение муниципальной услуги является родитель (законный представитель) ребенка.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1.3. Заявителем на получение муниципальной услуги посредством ЕПГУ (</w:t>
      </w:r>
      <w:hyperlink r:id="rId13" w:tgtFrame="https://www.gosuslugi.ru/">
        <w:r>
          <w:rPr>
            <w:rStyle w:val="a8"/>
            <w:rFonts w:ascii="Times New Roman" w:hAnsi="Times New Roman"/>
            <w:color w:val="000000"/>
            <w:sz w:val="28"/>
          </w:rPr>
          <w:t>https://www.gosuslugi.ru/</w:t>
        </w:r>
      </w:hyperlink>
      <w:r>
        <w:rPr>
          <w:rFonts w:ascii="Times New Roman" w:hAnsi="Times New Roman"/>
          <w:sz w:val="28"/>
        </w:rPr>
        <w:t>) является родитель (законный представитель) ребенка, завершивший прохождение процедур</w:t>
      </w:r>
      <w:r>
        <w:rPr>
          <w:rFonts w:ascii="Times New Roman" w:hAnsi="Times New Roman"/>
          <w:sz w:val="28"/>
        </w:rPr>
        <w:t xml:space="preserve">ы регистрации в ЕСИА. </w:t>
      </w: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</w:p>
    <w:p w:rsidR="000D5119" w:rsidRDefault="00F339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ЕПГУ</w:t>
      </w:r>
    </w:p>
    <w:p w:rsidR="000D5119" w:rsidRDefault="000D5119">
      <w:pPr>
        <w:jc w:val="center"/>
        <w:rPr>
          <w:rFonts w:ascii="Times New Roman" w:hAnsi="Times New Roman"/>
          <w:sz w:val="28"/>
          <w:szCs w:val="28"/>
        </w:rPr>
      </w:pPr>
    </w:p>
    <w:p w:rsidR="000D5119" w:rsidRDefault="00F339B6">
      <w:pPr>
        <w:pStyle w:val="afe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1.4. </w:t>
      </w:r>
      <w:r>
        <w:rPr>
          <w:rFonts w:ascii="Times New Roman" w:hAnsi="Times New Roman"/>
          <w:sz w:val="28"/>
          <w:szCs w:val="28"/>
        </w:rPr>
        <w:t xml:space="preserve">Информация о требовании предоставления заявителю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государственных услуг и на ЕПГУ, представлена в приложении № 2 к настоящему Административному регламенту.</w:t>
      </w: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 Стандарт предоставления муниц</w:t>
      </w:r>
      <w:r>
        <w:rPr>
          <w:rFonts w:ascii="Times New Roman" w:hAnsi="Times New Roman"/>
          <w:sz w:val="28"/>
        </w:rPr>
        <w:t>ипальной услуги</w:t>
      </w: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муниципальной услуги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Муниципальная услуга «Постановка на учет и направление детей в муниципальные образовательные учреждения, реализующие образовательные программы дошкольного образования».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услуга носит зая</w:t>
      </w:r>
      <w:r>
        <w:rPr>
          <w:rFonts w:ascii="Times New Roman" w:hAnsi="Times New Roman"/>
          <w:sz w:val="28"/>
        </w:rPr>
        <w:t>вительный порядок обращения.</w:t>
      </w: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органа, предоставляющего муниципальную услугу 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i/>
          <w:iCs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2.2. Муниципальная услуга предоставляется Управлением образования, опеки и попечительства администрации муниципального образования Октябрьский район. 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Результат пре</w:t>
      </w:r>
      <w:r>
        <w:rPr>
          <w:rFonts w:ascii="Times New Roman" w:hAnsi="Times New Roman"/>
          <w:sz w:val="28"/>
        </w:rPr>
        <w:t>доставления муниципальной услуги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Результатом предоставления муниципальной услуги является: постановка на учет нуждающихся в предоставлении места в муниципальной образовательной организации (промежуточный результат) и направление в муниципальную образ</w:t>
      </w:r>
      <w:r>
        <w:rPr>
          <w:rFonts w:ascii="Times New Roman" w:hAnsi="Times New Roman"/>
          <w:sz w:val="28"/>
        </w:rPr>
        <w:t>овательную организацию (основной результат).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2.3.1. Решение о предоставлении муниципальной услуги в части промежуточного результата по форме согласно Приложению № 7 и Приложению № 8 к настоящему Административному регламенту.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2.3.2. Решение о предоставлении</w:t>
      </w:r>
      <w:r>
        <w:rPr>
          <w:rFonts w:ascii="Times New Roman" w:hAnsi="Times New Roman"/>
          <w:sz w:val="28"/>
        </w:rPr>
        <w:t xml:space="preserve"> муниципальной услуги в части основного результата по форме согласно Приложению № 9 и Приложению № 10 к настоящему Административному регламенту.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2.3.3. Решение об отказе в предоставлении муниципальной услуги в части промежуточного результата – постановки н</w:t>
      </w:r>
      <w:r>
        <w:rPr>
          <w:rFonts w:ascii="Times New Roman" w:hAnsi="Times New Roman"/>
          <w:sz w:val="28"/>
        </w:rPr>
        <w:t>а учет – по форме согласно Приложению № 11 и Приложению № 12 к настоящему Административному регламенту.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2.3.4. В заявлении, поданном на бумажном носителе, заявителем указывается один из следующих способов получения результата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услуги: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форме уведомления на адрес электронной почты;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бумажном носителе в виде распечатанного экземпляра электронного документа в Уполномоченном органе, многофункциональном центре и/или высланного по почтовому адресу, указанному в заявлении.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</w:t>
      </w:r>
      <w:r>
        <w:rPr>
          <w:rFonts w:ascii="Times New Roman" w:hAnsi="Times New Roman"/>
          <w:sz w:val="28"/>
          <w:szCs w:val="28"/>
        </w:rPr>
        <w:t xml:space="preserve">т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по заявлению, направленному посредством ЕПГУ, заявитель получает в личном кабинете на </w:t>
      </w:r>
      <w:r>
        <w:rPr>
          <w:rFonts w:ascii="Times New Roman" w:hAnsi="Times New Roman"/>
          <w:sz w:val="28"/>
          <w:szCs w:val="28"/>
        </w:rPr>
        <w:lastRenderedPageBreak/>
        <w:t>ЕПГУ.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заявитель может получить результат предоставления услуги на ЕПГУ при оформлении на ЕПГУ заявления о получении ин</w:t>
      </w:r>
      <w:r>
        <w:rPr>
          <w:rFonts w:ascii="Times New Roman" w:hAnsi="Times New Roman"/>
          <w:sz w:val="28"/>
          <w:szCs w:val="28"/>
        </w:rPr>
        <w:t>формирования по заявлению для направления, поданному на бумажном носителе.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предоставления муниципальной услуги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Уполномоченный орган в течение 7 </w:t>
      </w:r>
      <w:r>
        <w:rPr>
          <w:rFonts w:ascii="Times New Roman" w:hAnsi="Times New Roman"/>
          <w:sz w:val="28"/>
        </w:rPr>
        <w:t>рабочих дней</w:t>
      </w:r>
      <w:r>
        <w:rPr>
          <w:rFonts w:ascii="Times New Roman" w:hAnsi="Times New Roman"/>
          <w:sz w:val="27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 xml:space="preserve">со дня регистрации заявления и документов, необходимых для предоставления муниципальной услуги, в Уполномоченном органе направляет заявителю способом, указанным в заявлении, или, в случае подачи заявления в электронном виде, путем направления </w:t>
      </w:r>
      <w:r>
        <w:rPr>
          <w:rFonts w:ascii="Times New Roman" w:hAnsi="Times New Roman"/>
          <w:sz w:val="28"/>
        </w:rPr>
        <w:t xml:space="preserve">информации в личный кабинет на ЕПГУ, результаты, указанные в пунктах 2.3.1 или 2.3.3 настоящего Административного регламента. 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Уполномоченный орган в течение 1 дня со дня утверждения документа о предоставлении места в муниципальной организации с учетом жел</w:t>
      </w:r>
      <w:r>
        <w:rPr>
          <w:rFonts w:ascii="Times New Roman" w:hAnsi="Times New Roman"/>
          <w:sz w:val="28"/>
        </w:rPr>
        <w:t>аемой даты приема, указанной в заявлении, направляет заявителю результат, указанный в пункте 2.3.2 Административного регламента.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Срок устранения опечаток и (или) ошибок в выданных в результате предоставления муниципальной услуги документах на бумажном носи</w:t>
      </w:r>
      <w:r>
        <w:rPr>
          <w:rFonts w:ascii="Times New Roman" w:hAnsi="Times New Roman"/>
          <w:sz w:val="28"/>
        </w:rPr>
        <w:t>теле составляет 1 рабочий день со дня регистрации заявления и документов, необходимых для предоставления муниципальной услуги.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Максимальный срок предоставления муниципальной услуги, который исчисляется со дня регистрации заявления и документов, необходимы</w:t>
      </w:r>
      <w:r>
        <w:rPr>
          <w:rFonts w:ascii="Times New Roman" w:hAnsi="Times New Roman"/>
          <w:sz w:val="28"/>
        </w:rPr>
        <w:t>х для предоставления муниципальной услуги, не зависит от способа подачи указанных заявления и документов.</w:t>
      </w: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платы, взимаемой с заявителя при предоставлении муниципальной услуги, и способы ее взимания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Предоставление муниципальной услуги осуществ</w:t>
      </w:r>
      <w:r>
        <w:rPr>
          <w:rFonts w:ascii="Times New Roman" w:hAnsi="Times New Roman"/>
          <w:sz w:val="28"/>
        </w:rPr>
        <w:t>ляется бесплатно.</w:t>
      </w: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Максимальный срок ожидания в очереди при подаче заявления о пре</w:t>
      </w:r>
      <w:r>
        <w:rPr>
          <w:rFonts w:ascii="Times New Roman" w:hAnsi="Times New Roman"/>
          <w:sz w:val="28"/>
        </w:rPr>
        <w:t>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15 минут.</w:t>
      </w: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регистрации запроса заявителя о предоставлении муниципальной </w:t>
      </w:r>
      <w:r>
        <w:rPr>
          <w:rFonts w:ascii="Times New Roman" w:hAnsi="Times New Roman"/>
          <w:sz w:val="28"/>
        </w:rPr>
        <w:lastRenderedPageBreak/>
        <w:t>услуги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 Заяв</w:t>
      </w:r>
      <w:r>
        <w:rPr>
          <w:rFonts w:ascii="Times New Roman" w:hAnsi="Times New Roman"/>
          <w:sz w:val="28"/>
        </w:rPr>
        <w:t>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услуги, вне зависимости от способа  подачи указанного за</w:t>
      </w:r>
      <w:r>
        <w:rPr>
          <w:rFonts w:ascii="Times New Roman" w:hAnsi="Times New Roman"/>
          <w:sz w:val="28"/>
        </w:rPr>
        <w:t>явления.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2.9. В случае наличия оснований для отказа в приеме документов, необходимых для предоставления муниципальной услуги, при подаче заявления на бумажном носителе, с учетом срока исправления недостатков Уполномоченный орган не позднее одного рабочего </w:t>
      </w:r>
      <w:r>
        <w:rPr>
          <w:rFonts w:ascii="Times New Roman" w:hAnsi="Times New Roman"/>
          <w:sz w:val="28"/>
        </w:rPr>
        <w:t>дня, следующего за последним днем, установленным для исправления недостатков, направляет заявителю решение об отказе в приеме документов, необходимых для предоставления муниципальной услуги по форме, приведенной в Приложении № 13 к настоящему Административ</w:t>
      </w:r>
      <w:r>
        <w:rPr>
          <w:rFonts w:ascii="Times New Roman" w:hAnsi="Times New Roman"/>
          <w:sz w:val="28"/>
        </w:rPr>
        <w:t>ному регламенту.</w:t>
      </w: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помещениям, в которых предоставляется муниципальной услуга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2.10. Требования, которым должны соответствовать помещения, в которых предоставляется муниципальная услуга, размещаются </w:t>
      </w:r>
      <w:r>
        <w:rPr>
          <w:rFonts w:ascii="Times New Roman" w:hAnsi="Times New Roman"/>
          <w:sz w:val="28"/>
          <w:szCs w:val="28"/>
        </w:rPr>
        <w:t>на официальном сайте Уполномоченного органа –</w:t>
      </w:r>
      <w:r>
        <w:rPr>
          <w:rFonts w:ascii="Times New Roman" w:hAnsi="Times New Roman"/>
          <w:sz w:val="28"/>
          <w:szCs w:val="28"/>
        </w:rPr>
        <w:t xml:space="preserve"> https://uooipokt.ucoz.com/, а также на ЕПГУ.</w:t>
      </w: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 доступности и качества муниципальной услуги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2.11. Перечень показателей качества и доступности муниципальной услуги размещается на </w:t>
      </w:r>
      <w:r>
        <w:rPr>
          <w:rFonts w:ascii="Times New Roman" w:hAnsi="Times New Roman"/>
          <w:sz w:val="28"/>
          <w:szCs w:val="28"/>
        </w:rPr>
        <w:t xml:space="preserve">официальном сайте Уполномоченного органа – </w:t>
      </w:r>
      <w:r>
        <w:rPr>
          <w:rFonts w:ascii="Times New Roman" w:hAnsi="Times New Roman"/>
          <w:sz w:val="28"/>
          <w:szCs w:val="28"/>
        </w:rPr>
        <w:t>https://uooipokt.ucoz.com/, а также на ЕПГУ.</w:t>
      </w: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</w:t>
      </w:r>
      <w:r>
        <w:rPr>
          <w:rFonts w:ascii="Times New Roman" w:hAnsi="Times New Roman"/>
          <w:sz w:val="28"/>
        </w:rPr>
        <w:t>лектронной форме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2.12. Услуги, которые являются необходимыми и обязательными для предоставления муниципальной услуги, отсутствуют.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2.13. Для предоставления муниципальной услуги используются </w:t>
      </w:r>
      <w:r>
        <w:rPr>
          <w:rFonts w:ascii="Times New Roman" w:hAnsi="Times New Roman"/>
          <w:sz w:val="28"/>
          <w:szCs w:val="28"/>
        </w:rPr>
        <w:t>информационная система ЕПГУ, информационная система многофункцион</w:t>
      </w:r>
      <w:r>
        <w:rPr>
          <w:rFonts w:ascii="Times New Roman" w:hAnsi="Times New Roman"/>
          <w:sz w:val="28"/>
          <w:szCs w:val="28"/>
        </w:rPr>
        <w:t xml:space="preserve">ального центра, </w:t>
      </w:r>
      <w:r>
        <w:rPr>
          <w:rFonts w:ascii="Times New Roman" w:hAnsi="Times New Roman"/>
          <w:sz w:val="28"/>
        </w:rPr>
        <w:t>РИС ДДО.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2.14. Заявителям обеспечивается возможность направления заявления, документов и сведений, необходимых, в соответствии с нормативными правовыми актами, для предоставления муниципальной услуги в электронном </w:t>
      </w:r>
      <w:r>
        <w:rPr>
          <w:rFonts w:ascii="Times New Roman" w:hAnsi="Times New Roman"/>
          <w:sz w:val="28"/>
        </w:rPr>
        <w:lastRenderedPageBreak/>
        <w:t>виде посредством ЕПГУ.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получения муниципальной услуги заявитель должен авторизоваться на ЕПГУ в роли частного лица (физическое лицо) с подтвержденной учетной записью в ЕСИА, указать наименование муниципальной услуги и заполнить предложенную интерактивную форму заявления без нео</w:t>
      </w:r>
      <w:r>
        <w:rPr>
          <w:rFonts w:ascii="Times New Roman" w:hAnsi="Times New Roman"/>
          <w:sz w:val="28"/>
        </w:rPr>
        <w:t>бходимости дополнительной подачи заявления в какой-либо иной форме.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предоставления муниципальной услуги, указанные в пункте 2.3 настоящего Административного регламента, направляются заявителю в личный кабинет на ЕПГУ в форме уведомлений по заявл</w:t>
      </w:r>
      <w:r>
        <w:rPr>
          <w:rFonts w:ascii="Times New Roman" w:hAnsi="Times New Roman"/>
          <w:sz w:val="28"/>
        </w:rPr>
        <w:t>ению.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Уполномоченном органе, многофункциональном центре.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2.15. </w:t>
      </w:r>
      <w:r>
        <w:rPr>
          <w:rFonts w:ascii="Times New Roman" w:hAnsi="Times New Roman"/>
          <w:sz w:val="28"/>
          <w:szCs w:val="28"/>
        </w:rPr>
        <w:t>Особенности выполнения административных про</w:t>
      </w:r>
      <w:r>
        <w:rPr>
          <w:rFonts w:ascii="Times New Roman" w:hAnsi="Times New Roman"/>
          <w:sz w:val="28"/>
          <w:szCs w:val="28"/>
        </w:rPr>
        <w:t xml:space="preserve">цедур, выполняемых </w:t>
      </w:r>
      <w:r>
        <w:rPr>
          <w:rStyle w:val="29"/>
        </w:rPr>
        <w:t>многофункциональным центром,</w:t>
      </w:r>
      <w:r>
        <w:rPr>
          <w:rFonts w:ascii="Times New Roman" w:hAnsi="Times New Roman"/>
          <w:sz w:val="28"/>
          <w:szCs w:val="28"/>
        </w:rPr>
        <w:t xml:space="preserve"> описываются в Соглашении о взаимодействии с </w:t>
      </w:r>
      <w:r>
        <w:rPr>
          <w:rStyle w:val="29"/>
        </w:rPr>
        <w:t>многофункциональным центром</w:t>
      </w:r>
      <w:r>
        <w:rPr>
          <w:rFonts w:ascii="Times New Roman" w:hAnsi="Times New Roman"/>
          <w:sz w:val="28"/>
          <w:szCs w:val="28"/>
        </w:rPr>
        <w:t>.</w:t>
      </w:r>
    </w:p>
    <w:p w:rsidR="000D5119" w:rsidRDefault="00F339B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документов через многофункциональный центр, заявитель предоставляет оригиналы документов. </w:t>
      </w:r>
    </w:p>
    <w:p w:rsidR="000D5119" w:rsidRDefault="00F339B6">
      <w:pPr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заявления и докум</w:t>
      </w:r>
      <w:r>
        <w:rPr>
          <w:rFonts w:ascii="Times New Roman" w:hAnsi="Times New Roman"/>
          <w:sz w:val="28"/>
          <w:szCs w:val="28"/>
        </w:rPr>
        <w:t xml:space="preserve">ентов, необходимых для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через многофункциональный центр, в случае предоставления неполного комплекта документов и (или) их несоответствия требованиям законодательства Российской Федерации и Оренбургской области сотрудником многофункционального центра, принимающим документ</w:t>
      </w:r>
      <w:r>
        <w:rPr>
          <w:rFonts w:ascii="Times New Roman" w:hAnsi="Times New Roman"/>
          <w:sz w:val="28"/>
          <w:szCs w:val="28"/>
        </w:rPr>
        <w:t>ы, принимается решение об отказе в приеме заявления и документов.</w:t>
      </w:r>
    </w:p>
    <w:p w:rsidR="000D5119" w:rsidRDefault="00F339B6">
      <w:pPr>
        <w:ind w:firstLine="709"/>
        <w:contextualSpacing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заявления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на бумажном носителе через многофункциональный центр с указанием способа получения результата  в многофункциональном центре пр</w:t>
      </w:r>
      <w:r>
        <w:rPr>
          <w:rFonts w:ascii="Times New Roman" w:hAnsi="Times New Roman"/>
          <w:sz w:val="28"/>
          <w:szCs w:val="28"/>
        </w:rPr>
        <w:t xml:space="preserve">едусмотрена возможность выдачи заявителю результата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</w:t>
      </w:r>
      <w:r>
        <w:rPr>
          <w:rFonts w:ascii="Times New Roman" w:hAnsi="Times New Roman"/>
          <w:sz w:val="28"/>
          <w:szCs w:val="28"/>
        </w:rPr>
        <w:t xml:space="preserve">ентр по результатам предоставления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услуг органами, предоставляющими </w:t>
      </w:r>
      <w:r>
        <w:rPr>
          <w:rFonts w:ascii="Times New Roman" w:hAnsi="Times New Roman"/>
          <w:sz w:val="28"/>
        </w:rPr>
        <w:t>муниципальные</w:t>
      </w:r>
      <w:r>
        <w:rPr>
          <w:rFonts w:ascii="Times New Roman" w:hAnsi="Times New Roman"/>
          <w:sz w:val="28"/>
          <w:szCs w:val="28"/>
        </w:rPr>
        <w:t xml:space="preserve"> услуги, а также выдачи документов, включая составление на бумажном носителе и заверение выписок из информационных систем органов, предоставляющих </w:t>
      </w:r>
      <w:r>
        <w:rPr>
          <w:rFonts w:ascii="Times New Roman" w:hAnsi="Times New Roman"/>
          <w:sz w:val="28"/>
        </w:rPr>
        <w:t>муниципальные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услуги.</w:t>
      </w:r>
    </w:p>
    <w:p w:rsidR="000D5119" w:rsidRDefault="00F339B6">
      <w:pPr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2.16. </w:t>
      </w:r>
      <w:r>
        <w:rPr>
          <w:rFonts w:ascii="Times New Roman" w:hAnsi="Times New Roman"/>
          <w:sz w:val="28"/>
          <w:szCs w:val="28"/>
          <w:highlight w:val="white"/>
        </w:rPr>
        <w:t xml:space="preserve">Предоставление законному представителю несовершеннолетнего, не являющемуся заявителем, результата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 в отношении несовершеннолетнего, оформленных в форме документа на бумажном носителе, невозможно в случае, ес</w:t>
      </w:r>
      <w:r>
        <w:rPr>
          <w:rFonts w:ascii="Times New Roman" w:hAnsi="Times New Roman"/>
          <w:sz w:val="28"/>
          <w:szCs w:val="28"/>
          <w:highlight w:val="white"/>
        </w:rPr>
        <w:t xml:space="preserve">ли заявитель, являющийся законным представителем несовершеннолетнего, в момент подачи запроса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 выразил письменно желание получить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запрашиваемый результат предоставления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 в отношении несовершеннолетне</w:t>
      </w:r>
      <w:r>
        <w:rPr>
          <w:rFonts w:ascii="Times New Roman" w:hAnsi="Times New Roman"/>
          <w:sz w:val="28"/>
          <w:szCs w:val="28"/>
          <w:highlight w:val="white"/>
        </w:rPr>
        <w:t>го лично.</w:t>
      </w:r>
    </w:p>
    <w:p w:rsidR="000D5119" w:rsidRDefault="00F339B6">
      <w:pPr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 В случае если </w:t>
      </w:r>
      <w:r>
        <w:rPr>
          <w:rFonts w:ascii="Times New Roman" w:hAnsi="Times New Roman"/>
          <w:sz w:val="28"/>
        </w:rPr>
        <w:t xml:space="preserve">заявитель в момент подачи заявления не выразил письменное желание получить запрашиваемые результаты предоставления муниципальной услуги в отношении несовершеннолетнего лично, то законному представителю несовершеннолетнего, не </w:t>
      </w:r>
      <w:r>
        <w:rPr>
          <w:rFonts w:ascii="Times New Roman" w:hAnsi="Times New Roman"/>
          <w:sz w:val="28"/>
        </w:rPr>
        <w:t xml:space="preserve">являющемуся заявителем,  результаты предоставления муниципальной услуги в отношении несовершеннолетнего, оформленные в форме документа на бумажном носителе, предоставляются  при его личном обращении </w:t>
      </w:r>
      <w:r>
        <w:rPr>
          <w:rFonts w:ascii="Times New Roman" w:hAnsi="Times New Roman"/>
          <w:sz w:val="28"/>
          <w:szCs w:val="28"/>
        </w:rPr>
        <w:t xml:space="preserve"> в Уполномоченный орган. При этом  </w:t>
      </w:r>
      <w:r>
        <w:rPr>
          <w:rFonts w:ascii="Times New Roman" w:hAnsi="Times New Roman"/>
          <w:sz w:val="28"/>
        </w:rPr>
        <w:t>законный представитель</w:t>
      </w:r>
      <w:r>
        <w:rPr>
          <w:rFonts w:ascii="Times New Roman" w:hAnsi="Times New Roman"/>
          <w:sz w:val="28"/>
        </w:rPr>
        <w:t xml:space="preserve"> несовершеннолетнего, не являющейся заявителем, обязан предоставить</w:t>
      </w:r>
      <w:r>
        <w:rPr>
          <w:rFonts w:ascii="Times New Roman" w:hAnsi="Times New Roman"/>
          <w:sz w:val="28"/>
          <w:szCs w:val="28"/>
        </w:rPr>
        <w:t xml:space="preserve"> документ(-ы), </w:t>
      </w:r>
      <w:r>
        <w:rPr>
          <w:rFonts w:ascii="Times New Roman" w:hAnsi="Times New Roman"/>
          <w:sz w:val="28"/>
        </w:rPr>
        <w:t>подтверждающий(-ие) законность представления прав несовершеннолетнего</w:t>
      </w:r>
      <w:r>
        <w:rPr>
          <w:rFonts w:ascii="Times New Roman" w:hAnsi="Times New Roman"/>
          <w:sz w:val="28"/>
          <w:szCs w:val="28"/>
        </w:rPr>
        <w:t>. Ответственное должностное лицо Уп</w:t>
      </w:r>
      <w:r>
        <w:rPr>
          <w:rFonts w:ascii="Times New Roman" w:hAnsi="Times New Roman"/>
          <w:sz w:val="28"/>
        </w:rPr>
        <w:t xml:space="preserve">олномоченного органа </w:t>
      </w:r>
      <w:r>
        <w:rPr>
          <w:rFonts w:ascii="Times New Roman" w:hAnsi="Times New Roman"/>
          <w:sz w:val="28"/>
          <w:szCs w:val="28"/>
        </w:rPr>
        <w:t>устанавливает личность обратившегося при проверке</w:t>
      </w:r>
      <w:r>
        <w:rPr>
          <w:rFonts w:ascii="Times New Roman" w:hAnsi="Times New Roman"/>
          <w:sz w:val="28"/>
          <w:szCs w:val="28"/>
        </w:rPr>
        <w:t xml:space="preserve"> документа, удостоверяющего его личность.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5119" w:rsidRDefault="00F339B6">
      <w:pPr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Ответственное должностное лицо Уполномоченного органа в течение 1 рабочего дня предоставляет результаты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в отношении несовершеннолетнего, оформленные в форме документа на бумажном носителе, з</w:t>
      </w:r>
      <w:r>
        <w:rPr>
          <w:rFonts w:ascii="Times New Roman" w:hAnsi="Times New Roman"/>
          <w:sz w:val="28"/>
          <w:szCs w:val="28"/>
        </w:rPr>
        <w:t>аконному представителю несовершеннолетнего, не являющемуся заявителем.</w:t>
      </w:r>
    </w:p>
    <w:p w:rsidR="000D5119" w:rsidRDefault="000D5119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Исчерпывающий перечень документов, необходимых для предоставления муниципальной услуги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trike/>
          <w:sz w:val="28"/>
        </w:rPr>
      </w:pP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 xml:space="preserve">2.18. Исчерпывающий перечень документов, необходимых, в соответствии с законодательными и иными </w:t>
      </w:r>
      <w:r>
        <w:rPr>
          <w:rFonts w:ascii="Times New Roman" w:hAnsi="Times New Roman"/>
          <w:sz w:val="28"/>
        </w:rPr>
        <w:t>нормативными правовыми актами,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</w:t>
      </w:r>
      <w:r>
        <w:rPr>
          <w:rFonts w:ascii="Times New Roman" w:hAnsi="Times New Roman"/>
          <w:sz w:val="28"/>
        </w:rPr>
        <w:t xml:space="preserve">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 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Формы заявления о предоставлении муниципальной услуги и документов, необходимых для предоставления </w:t>
      </w:r>
      <w:r>
        <w:rPr>
          <w:rFonts w:ascii="Times New Roman" w:hAnsi="Times New Roman"/>
          <w:sz w:val="28"/>
        </w:rPr>
        <w:t>муниципальной услуги, представлены в приложениях №№ 5, 6, 14 к настоящему Административному регламенту.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Способы подачи заявления о предоставлении муниципальной услуги приведены в приложении № 3 к настоящему Административному регламенту.</w:t>
      </w: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trike/>
          <w:sz w:val="28"/>
          <w:szCs w:val="28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Исчерпывающий пер</w:t>
      </w:r>
      <w:r>
        <w:rPr>
          <w:rFonts w:ascii="Times New Roman" w:hAnsi="Times New Roman"/>
          <w:sz w:val="28"/>
        </w:rPr>
        <w:t xml:space="preserve">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 исчерпывающий перечень </w:t>
      </w:r>
      <w:r>
        <w:rPr>
          <w:rFonts w:ascii="Times New Roman" w:hAnsi="Times New Roman"/>
          <w:sz w:val="28"/>
        </w:rPr>
        <w:lastRenderedPageBreak/>
        <w:t xml:space="preserve">оснований для приостановления предоставления муниципальной услуги или для отказа </w:t>
      </w:r>
      <w:r>
        <w:rPr>
          <w:rFonts w:ascii="Times New Roman" w:hAnsi="Times New Roman"/>
          <w:sz w:val="28"/>
        </w:rPr>
        <w:t>в предоставлении муниципальной услуги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</w:rPr>
        <w:t>2.19. Перечень оснований для отказа в приеме документов, необходимых для предоставления муниципальной услуги, при предоставлении заявления на бумажном носителе: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предоставление неполной информации (комплект документов </w:t>
      </w:r>
      <w:r>
        <w:rPr>
          <w:rFonts w:ascii="Times New Roman" w:hAnsi="Times New Roman"/>
          <w:sz w:val="28"/>
        </w:rPr>
        <w:t>от заявителя) согласно Приложению № 3 к настоящему Административному регламенту с учетом сроков исправления недостатков со стороны заявителя;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представленные заявителем документы содержат повреждения, подчистки, исправления текста, не заверенные в порядке, </w:t>
      </w:r>
      <w:r>
        <w:rPr>
          <w:rFonts w:ascii="Times New Roman" w:hAnsi="Times New Roman"/>
          <w:sz w:val="28"/>
        </w:rPr>
        <w:t>установленном законодательством Российской Федерации;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 (при подаче заявления на бума</w:t>
      </w:r>
      <w:r>
        <w:rPr>
          <w:rFonts w:ascii="Times New Roman" w:hAnsi="Times New Roman"/>
          <w:sz w:val="28"/>
        </w:rPr>
        <w:t>жном носителе).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наличия оснований для отказа в приеме документов, необходимых для предоставления муниципальной услуги, при подаче заявления на бумажном носителе с учетом срока исправления недостатков, указанных в данном пункте, Уполномоченный орга</w:t>
      </w:r>
      <w:r>
        <w:rPr>
          <w:rFonts w:ascii="Times New Roman" w:hAnsi="Times New Roman"/>
          <w:sz w:val="28"/>
        </w:rPr>
        <w:t>н не позднее 1 рабочего дня, следующего за последним днем, установленным для исправления недостатков, направляет заявителю решение об отказе в приеме документов, необходимых для предоставления муниципальной услуги, по форме, приведенной в Приложении № 13 к</w:t>
      </w:r>
      <w:r>
        <w:rPr>
          <w:rFonts w:ascii="Times New Roman" w:hAnsi="Times New Roman"/>
          <w:sz w:val="28"/>
        </w:rPr>
        <w:t xml:space="preserve"> настоящему Административному регламенту.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2.20. Оснований для приостановления предоставления муниципальной услуги не предусмотрено.</w:t>
      </w:r>
    </w:p>
    <w:p w:rsidR="000D5119" w:rsidRDefault="00F339B6">
      <w:pPr>
        <w:widowControl w:val="0"/>
        <w:spacing w:before="0" w:after="0" w:line="240" w:lineRule="auto"/>
        <w:ind w:firstLine="708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</w:rPr>
        <w:t xml:space="preserve">2.21. Перечень оснований для отказа в предоставлении муниципальной услуги в части промежуточного результата – постановка на </w:t>
      </w:r>
      <w:r>
        <w:rPr>
          <w:rFonts w:ascii="Times New Roman" w:hAnsi="Times New Roman"/>
          <w:sz w:val="28"/>
        </w:rPr>
        <w:t>учет: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 не соответствует категории лиц, имеющих право на предоставление услуги;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недостоверной информации согласно Приложению № 3 к настоящему Административному регламенту;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представленные документы или сведения утратили силу на момент</w:t>
      </w:r>
      <w:r>
        <w:rPr>
          <w:rFonts w:ascii="Times New Roman" w:hAnsi="Times New Roman"/>
          <w:sz w:val="28"/>
        </w:rPr>
        <w:t xml:space="preserve"> обращения за услугой;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некорректное заполнение обязательных полей в форме заявления, в том числе в интерактивной форме заявления на ЕПГУ (недостоверное, неполное, либо неправильное заполнение) (при подаче заявления в электронном виде);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непол</w:t>
      </w:r>
      <w:r>
        <w:rPr>
          <w:rFonts w:ascii="Times New Roman" w:hAnsi="Times New Roman"/>
          <w:sz w:val="28"/>
        </w:rPr>
        <w:t>ной информации, в том числе неполного комплекта документов (при подаче заявления в электронном виде).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Оснований для отказа в предоставлении муниципальной услуги в части основного результата – направления – не предусмотрено.</w:t>
      </w:r>
    </w:p>
    <w:p w:rsidR="000D5119" w:rsidRDefault="00F339B6">
      <w:pPr>
        <w:widowControl w:val="0"/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Исчерпывающий перечень оснований</w:t>
      </w:r>
      <w:r>
        <w:rPr>
          <w:rFonts w:ascii="Times New Roman" w:hAnsi="Times New Roman"/>
          <w:sz w:val="28"/>
        </w:rPr>
        <w:t xml:space="preserve"> для отказа в приеме заявления о предоставлении муниципальной услуги и документов, необходимых для предоставления муниципальной услуги, и  исчерпывающий перечень оснований для отказа в предоставлении муниципальной услуги приведен в </w:t>
      </w:r>
      <w:r>
        <w:rPr>
          <w:rFonts w:ascii="Times New Roman" w:hAnsi="Times New Roman"/>
          <w:sz w:val="28"/>
        </w:rPr>
        <w:lastRenderedPageBreak/>
        <w:t>приложении № 4 к настоящ</w:t>
      </w:r>
      <w:r>
        <w:rPr>
          <w:rFonts w:ascii="Times New Roman" w:hAnsi="Times New Roman"/>
          <w:sz w:val="28"/>
        </w:rPr>
        <w:t>ему Административному регламенту.</w:t>
      </w: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III. Состав, последовательность и сроки выполнения административных процедур 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осуществляемых при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административных процедур </w:t>
      </w:r>
    </w:p>
    <w:p w:rsidR="000D5119" w:rsidRDefault="000D5119">
      <w:pPr>
        <w:widowControl w:val="0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F339B6">
      <w:pPr>
        <w:widowControl w:val="0"/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Предоставление муниципальной услуги включает </w:t>
      </w:r>
      <w:r>
        <w:rPr>
          <w:rFonts w:ascii="Times New Roman" w:hAnsi="Times New Roman"/>
          <w:sz w:val="28"/>
        </w:rPr>
        <w:t>в себя следующие административные процедуры:</w:t>
      </w:r>
    </w:p>
    <w:p w:rsidR="000D5119" w:rsidRDefault="00F339B6">
      <w:pPr>
        <w:widowControl w:val="0"/>
        <w:spacing w:before="0"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профилирование заявителя;</w:t>
      </w:r>
    </w:p>
    <w:p w:rsidR="000D5119" w:rsidRDefault="00F339B6">
      <w:pPr>
        <w:widowControl w:val="0"/>
        <w:spacing w:before="0"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прием запроса и документов и (или) информации, необходимых для предоставления муниципальной услуги;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межведомственное информационное взаимодействие;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принятия решения о предоставлении (об</w:t>
      </w:r>
      <w:r>
        <w:rPr>
          <w:rFonts w:ascii="Times New Roman" w:hAnsi="Times New Roman"/>
          <w:sz w:val="28"/>
        </w:rPr>
        <w:t xml:space="preserve"> отказе в предоставлении) муниципальной услуги;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предоставления результата муниципальной услуги.</w:t>
      </w:r>
    </w:p>
    <w:p w:rsidR="000D5119" w:rsidRDefault="000D5119">
      <w:pPr>
        <w:widowControl w:val="0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D5119" w:rsidRDefault="00F339B6">
      <w:pPr>
        <w:pStyle w:val="afe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. Способы информирования заявителя об изменении статуса рассмотрения запроса заявителя о предоставлении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</w:t>
      </w:r>
    </w:p>
    <w:p w:rsidR="000D5119" w:rsidRDefault="000D5119">
      <w:pPr>
        <w:pStyle w:val="afe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D5119" w:rsidRDefault="00F339B6">
      <w:pPr>
        <w:pStyle w:val="afe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Перечень способов информи</w:t>
      </w:r>
      <w:r>
        <w:rPr>
          <w:rFonts w:ascii="Times New Roman" w:hAnsi="Times New Roman"/>
          <w:sz w:val="28"/>
          <w:szCs w:val="28"/>
        </w:rPr>
        <w:t>рования заявителя об изменении статуса рассмотрения заявления:</w:t>
      </w:r>
    </w:p>
    <w:p w:rsidR="000D5119" w:rsidRDefault="00F339B6">
      <w:pPr>
        <w:pStyle w:val="afe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ЕПГУ;</w:t>
      </w:r>
    </w:p>
    <w:p w:rsidR="000D5119" w:rsidRDefault="00F339B6">
      <w:pPr>
        <w:pStyle w:val="afe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почтовой связи (в том числе по электронной почте);</w:t>
      </w:r>
    </w:p>
    <w:p w:rsidR="000D5119" w:rsidRDefault="00F339B6">
      <w:pPr>
        <w:pStyle w:val="afe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личном обращении в Уполномоченный орган.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 зависимости от способа подачи заявления заявителю по его запрос</w:t>
      </w:r>
      <w:r>
        <w:rPr>
          <w:rFonts w:ascii="Times New Roman" w:hAnsi="Times New Roman"/>
          <w:sz w:val="28"/>
        </w:rPr>
        <w:t>у предоставлена возможность получения информации о ходе рассмотрения заявления и о результатах предоставления муниципальной услуги на ЕПГУ.</w:t>
      </w:r>
    </w:p>
    <w:p w:rsidR="000D5119" w:rsidRDefault="00F339B6">
      <w:pPr>
        <w:widowControl w:val="0"/>
        <w:spacing w:before="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этого заявитель должен авторизоваться в ЕСИА в роли частного лица (физическое лицо) с подтвержденной учетной зап</w:t>
      </w:r>
      <w:r>
        <w:rPr>
          <w:rFonts w:ascii="Times New Roman" w:hAnsi="Times New Roman"/>
          <w:sz w:val="28"/>
        </w:rPr>
        <w:t>исью, выбрать вариант услуги «Подписаться на информирование по заявлениям, поданным на личном приеме», а затем по кнопке «Получить услугу» открыть интерактивную форму заявления, заполнить ее и подать заявление.</w:t>
      </w: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Приложение № 1</w:t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Административному регламенту по предоставлению муниципальной услуги</w:t>
      </w: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Перечень условных обозначений и сокращений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c"/>
        <w:tblW w:w="9355" w:type="dxa"/>
        <w:tblLayout w:type="fixed"/>
        <w:tblLook w:val="04A0" w:firstRow="1" w:lastRow="0" w:firstColumn="1" w:lastColumn="0" w:noHBand="0" w:noVBand="1"/>
      </w:tblPr>
      <w:tblGrid>
        <w:gridCol w:w="2975"/>
        <w:gridCol w:w="6380"/>
      </w:tblGrid>
      <w:tr w:rsidR="000D5119">
        <w:tc>
          <w:tcPr>
            <w:tcW w:w="2975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Условное обозначение или сокращение</w:t>
            </w:r>
          </w:p>
        </w:tc>
        <w:tc>
          <w:tcPr>
            <w:tcW w:w="6379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название</w:t>
            </w:r>
          </w:p>
        </w:tc>
      </w:tr>
      <w:tr w:rsidR="000D5119">
        <w:tc>
          <w:tcPr>
            <w:tcW w:w="297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Административный регламент</w:t>
            </w:r>
          </w:p>
        </w:tc>
        <w:tc>
          <w:tcPr>
            <w:tcW w:w="6379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административный регламент предоставления муниципальной услуги «Постановка на учет и направление детей в муниципальные образовательные учреждения, реализующие образовательные программы дошкольного образования» </w:t>
            </w:r>
          </w:p>
        </w:tc>
      </w:tr>
      <w:tr w:rsidR="000D5119">
        <w:tc>
          <w:tcPr>
            <w:tcW w:w="297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Образовательная организация</w:t>
            </w:r>
          </w:p>
        </w:tc>
        <w:tc>
          <w:tcPr>
            <w:tcW w:w="6379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муниципальное об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разовательное учреждение, реализующее образовательные программы дошкольного образования</w:t>
            </w:r>
          </w:p>
        </w:tc>
      </w:tr>
      <w:tr w:rsidR="000D5119">
        <w:tc>
          <w:tcPr>
            <w:tcW w:w="297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Заявитель</w:t>
            </w:r>
          </w:p>
        </w:tc>
        <w:tc>
          <w:tcPr>
            <w:tcW w:w="6379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родитель (законный представитель) ребенка</w:t>
            </w:r>
          </w:p>
        </w:tc>
      </w:tr>
      <w:tr w:rsidR="000D5119">
        <w:tc>
          <w:tcPr>
            <w:tcW w:w="297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ЕПГУ</w:t>
            </w:r>
          </w:p>
        </w:tc>
        <w:tc>
          <w:tcPr>
            <w:tcW w:w="6379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федеральная государственная информационная система «Единый портал государственных и муниципальных услуг (функ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ций)»</w:t>
            </w:r>
          </w:p>
        </w:tc>
      </w:tr>
      <w:tr w:rsidR="000D5119">
        <w:tc>
          <w:tcPr>
            <w:tcW w:w="297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ЕСИА</w:t>
            </w:r>
          </w:p>
        </w:tc>
        <w:tc>
          <w:tcPr>
            <w:tcW w:w="6379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 предоставления государствен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ных и муниципальных услуг в электронной форме»</w:t>
            </w:r>
          </w:p>
        </w:tc>
      </w:tr>
      <w:tr w:rsidR="000D5119">
        <w:trPr>
          <w:trHeight w:val="766"/>
        </w:trPr>
        <w:tc>
          <w:tcPr>
            <w:tcW w:w="297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Реестр государственных услуг</w:t>
            </w:r>
          </w:p>
        </w:tc>
        <w:tc>
          <w:tcPr>
            <w:tcW w:w="6379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федеральная информационная система «Федеральный реестр государственных и муниципальных услуг»</w:t>
            </w:r>
          </w:p>
        </w:tc>
      </w:tr>
      <w:tr w:rsidR="000D5119">
        <w:tc>
          <w:tcPr>
            <w:tcW w:w="297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Уполномоченный орган</w:t>
            </w:r>
          </w:p>
        </w:tc>
        <w:tc>
          <w:tcPr>
            <w:tcW w:w="6379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2"/>
                <w:lang w:eastAsia="en-US"/>
              </w:rPr>
              <w:t xml:space="preserve">наименование органа местного самоуправления Оренбургской </w:t>
            </w:r>
            <w:r>
              <w:rPr>
                <w:rFonts w:ascii="Times New Roman" w:eastAsia="Calibri" w:hAnsi="Times New Roman"/>
                <w:color w:val="auto"/>
                <w:sz w:val="28"/>
                <w:szCs w:val="22"/>
                <w:lang w:eastAsia="en-US"/>
              </w:rPr>
              <w:t>области, предоставляющего услугу</w:t>
            </w:r>
          </w:p>
        </w:tc>
      </w:tr>
      <w:tr w:rsidR="000D5119">
        <w:trPr>
          <w:trHeight w:val="354"/>
        </w:trPr>
        <w:tc>
          <w:tcPr>
            <w:tcW w:w="297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Постановка на учет нуждающихся в предоставлении места в муниципальной образовательной организации</w:t>
            </w:r>
          </w:p>
        </w:tc>
        <w:tc>
          <w:tcPr>
            <w:tcW w:w="6379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 промежуточный результат  </w:t>
            </w:r>
          </w:p>
        </w:tc>
      </w:tr>
      <w:tr w:rsidR="000D5119">
        <w:trPr>
          <w:trHeight w:val="354"/>
        </w:trPr>
        <w:tc>
          <w:tcPr>
            <w:tcW w:w="297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Направление в муниципальную образовательную организацию</w:t>
            </w:r>
          </w:p>
        </w:tc>
        <w:tc>
          <w:tcPr>
            <w:tcW w:w="6379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основной результат</w:t>
            </w:r>
          </w:p>
        </w:tc>
      </w:tr>
      <w:tr w:rsidR="000D5119">
        <w:trPr>
          <w:trHeight w:val="354"/>
        </w:trPr>
        <w:tc>
          <w:tcPr>
            <w:tcW w:w="297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Заявление</w:t>
            </w:r>
          </w:p>
        </w:tc>
        <w:tc>
          <w:tcPr>
            <w:tcW w:w="6379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запрос о п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редоставлении муниципальной услуги</w:t>
            </w:r>
          </w:p>
        </w:tc>
      </w:tr>
      <w:tr w:rsidR="000D5119">
        <w:trPr>
          <w:trHeight w:val="354"/>
        </w:trPr>
        <w:tc>
          <w:tcPr>
            <w:tcW w:w="297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Многофункциональный центр</w:t>
            </w:r>
          </w:p>
        </w:tc>
        <w:tc>
          <w:tcPr>
            <w:tcW w:w="6379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многофункциональный центр предоставления государственных услуг</w:t>
            </w:r>
          </w:p>
        </w:tc>
      </w:tr>
      <w:tr w:rsidR="000D5119">
        <w:trPr>
          <w:trHeight w:val="354"/>
        </w:trPr>
        <w:tc>
          <w:tcPr>
            <w:tcW w:w="297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РИС ДДО</w:t>
            </w:r>
          </w:p>
        </w:tc>
        <w:tc>
          <w:tcPr>
            <w:tcW w:w="6379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региональная информационная система доступности дошкольного образования</w:t>
            </w:r>
          </w:p>
        </w:tc>
      </w:tr>
      <w:tr w:rsidR="000D5119">
        <w:trPr>
          <w:trHeight w:val="354"/>
        </w:trPr>
        <w:tc>
          <w:tcPr>
            <w:tcW w:w="297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СМЭВ</w:t>
            </w:r>
          </w:p>
        </w:tc>
        <w:tc>
          <w:tcPr>
            <w:tcW w:w="6379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система межведомственного электронного взаимодействия </w:t>
            </w:r>
          </w:p>
        </w:tc>
      </w:tr>
      <w:tr w:rsidR="000D5119">
        <w:trPr>
          <w:trHeight w:val="354"/>
        </w:trPr>
        <w:tc>
          <w:tcPr>
            <w:tcW w:w="297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ЭП</w:t>
            </w:r>
          </w:p>
        </w:tc>
        <w:tc>
          <w:tcPr>
            <w:tcW w:w="6379" w:type="dxa"/>
          </w:tcPr>
          <w:p w:rsidR="000D5119" w:rsidRDefault="00F339B6">
            <w:pPr>
              <w:suppressAutoHyphens w:val="0"/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усиленная квалифицированная электронная подпись</w:t>
            </w:r>
          </w:p>
        </w:tc>
      </w:tr>
    </w:tbl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F339B6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 по предоставлению муниципальной услуги</w:t>
      </w: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Индикаторы категорий (признаков) заявителя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c"/>
        <w:tblW w:w="9355" w:type="dxa"/>
        <w:tblLayout w:type="fixed"/>
        <w:tblLook w:val="04A0" w:firstRow="1" w:lastRow="0" w:firstColumn="1" w:lastColumn="0" w:noHBand="0" w:noVBand="1"/>
      </w:tblPr>
      <w:tblGrid>
        <w:gridCol w:w="851"/>
        <w:gridCol w:w="3259"/>
        <w:gridCol w:w="3118"/>
        <w:gridCol w:w="2127"/>
      </w:tblGrid>
      <w:tr w:rsidR="000D5119">
        <w:tc>
          <w:tcPr>
            <w:tcW w:w="850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59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отдельных категорий (признаков) заявителей</w:t>
            </w:r>
          </w:p>
        </w:tc>
        <w:tc>
          <w:tcPr>
            <w:tcW w:w="3118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Результат предоставления услуги</w:t>
            </w:r>
          </w:p>
        </w:tc>
        <w:tc>
          <w:tcPr>
            <w:tcW w:w="2127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0D5119">
        <w:tc>
          <w:tcPr>
            <w:tcW w:w="850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259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Заявитель обратился для постановки</w:t>
            </w:r>
            <w:r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учет</w:t>
            </w:r>
            <w:r>
              <w:rPr>
                <w:rFonts w:ascii="Times New Roman" w:eastAsia="Calibri" w:hAnsi="Times New Roman"/>
                <w:spacing w:val="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 направления</w:t>
            </w:r>
            <w:r>
              <w:rPr>
                <w:rFonts w:ascii="Times New Roman" w:eastAsia="Calibri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детей</w:t>
            </w:r>
            <w:r>
              <w:rPr>
                <w:rFonts w:ascii="Times New Roman" w:eastAsia="Calibri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муниципальные образовательные учреждения,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реализующие образовательные</w:t>
            </w:r>
            <w:r>
              <w:rPr>
                <w:rFonts w:ascii="Times New Roman" w:eastAsia="Calibri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программы</w:t>
            </w:r>
            <w:r>
              <w:rPr>
                <w:rFonts w:ascii="Times New Roman" w:eastAsia="Calibri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дошкольного образования</w:t>
            </w:r>
          </w:p>
        </w:tc>
        <w:tc>
          <w:tcPr>
            <w:tcW w:w="3118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постановка на учет нуждающихся в предоставлении места в муниципальной образовательной организации (промежуточный результат)</w:t>
            </w:r>
          </w:p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направление в муниципальную образовательную организацию (основной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результат)</w:t>
            </w:r>
          </w:p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отказ в постановке на учет нуждающихся в предоставлении места в муниципальной образовательной организации </w:t>
            </w:r>
          </w:p>
        </w:tc>
        <w:tc>
          <w:tcPr>
            <w:tcW w:w="2127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</w:tr>
      <w:tr w:rsidR="000D5119">
        <w:tc>
          <w:tcPr>
            <w:tcW w:w="850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259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Заявитель обратился для исправления допущенных опечаток и (или) ошибок в выданных в результате предоставления муниципальной услуги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документах</w:t>
            </w:r>
          </w:p>
        </w:tc>
        <w:tc>
          <w:tcPr>
            <w:tcW w:w="3118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  <w:tc>
          <w:tcPr>
            <w:tcW w:w="2127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</w:tr>
    </w:tbl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  <w:sectPr w:rsidR="000D5119">
          <w:headerReference w:type="default" r:id="rId14"/>
          <w:headerReference w:type="first" r:id="rId15"/>
          <w:footerReference w:type="first" r:id="rId16"/>
          <w:pgSz w:w="11906" w:h="16838"/>
          <w:pgMar w:top="1134" w:right="850" w:bottom="851" w:left="1701" w:header="709" w:footer="709" w:gutter="0"/>
          <w:cols w:space="720"/>
          <w:formProt w:val="0"/>
          <w:titlePg/>
          <w:docGrid w:linePitch="360" w:charSpace="4096"/>
        </w:sectPr>
      </w:pPr>
    </w:p>
    <w:p w:rsidR="000D5119" w:rsidRDefault="00F339B6">
      <w:pPr>
        <w:spacing w:before="0" w:after="0" w:line="240" w:lineRule="auto"/>
        <w:ind w:left="9638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Приложение № 3</w:t>
      </w:r>
    </w:p>
    <w:p w:rsidR="000D5119" w:rsidRDefault="00F339B6">
      <w:pPr>
        <w:spacing w:before="0" w:after="0" w:line="240" w:lineRule="auto"/>
        <w:ind w:left="9638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Административному регламенту по предоставлению муниципальной </w:t>
      </w:r>
      <w:r>
        <w:rPr>
          <w:rFonts w:ascii="Times New Roman" w:hAnsi="Times New Roman"/>
          <w:sz w:val="28"/>
        </w:rPr>
        <w:t>услуги</w:t>
      </w: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Исчерпывающий перечень документов, необходимых для предоставления муниципальной услуги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c"/>
        <w:tblW w:w="14879" w:type="dxa"/>
        <w:tblLayout w:type="fixed"/>
        <w:tblLook w:val="04A0" w:firstRow="1" w:lastRow="0" w:firstColumn="1" w:lastColumn="0" w:noHBand="0" w:noVBand="1"/>
      </w:tblPr>
      <w:tblGrid>
        <w:gridCol w:w="1981"/>
        <w:gridCol w:w="4964"/>
        <w:gridCol w:w="2693"/>
        <w:gridCol w:w="5241"/>
      </w:tblGrid>
      <w:tr w:rsidR="000D5119">
        <w:tc>
          <w:tcPr>
            <w:tcW w:w="1980" w:type="dxa"/>
          </w:tcPr>
          <w:p w:rsidR="000D5119" w:rsidRDefault="00F339B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  <w:tc>
          <w:tcPr>
            <w:tcW w:w="4964" w:type="dxa"/>
          </w:tcPr>
          <w:p w:rsidR="000D5119" w:rsidRDefault="00F339B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Перечень необходимых для предоставления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муниципальной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услуги документов</w:t>
            </w:r>
          </w:p>
        </w:tc>
        <w:tc>
          <w:tcPr>
            <w:tcW w:w="2693" w:type="dxa"/>
          </w:tcPr>
          <w:p w:rsidR="000D5119" w:rsidRDefault="00F339B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Способ подачи документов</w:t>
            </w:r>
          </w:p>
        </w:tc>
        <w:tc>
          <w:tcPr>
            <w:tcW w:w="5241" w:type="dxa"/>
          </w:tcPr>
          <w:p w:rsidR="000D5119" w:rsidRDefault="00F339B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Требования к пре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дставлению документов</w:t>
            </w:r>
          </w:p>
        </w:tc>
      </w:tr>
      <w:tr w:rsidR="000D5119">
        <w:trPr>
          <w:trHeight w:val="276"/>
        </w:trPr>
        <w:tc>
          <w:tcPr>
            <w:tcW w:w="9637" w:type="dxa"/>
            <w:gridSpan w:val="3"/>
          </w:tcPr>
          <w:p w:rsidR="000D5119" w:rsidRDefault="00F339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муниципальной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услуги, которые заявитель должен представить самостоятельно:</w:t>
            </w:r>
          </w:p>
        </w:tc>
        <w:tc>
          <w:tcPr>
            <w:tcW w:w="5241" w:type="dxa"/>
            <w:vMerge w:val="restart"/>
          </w:tcPr>
          <w:p w:rsidR="000D5119" w:rsidRDefault="00F339B6">
            <w:pPr>
              <w:suppressAutoHyphens w:val="0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Общие требования 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представлению документов</w:t>
            </w:r>
          </w:p>
          <w:p w:rsidR="000D5119" w:rsidRDefault="00F339B6">
            <w:pPr>
              <w:widowControl w:val="0"/>
              <w:numPr>
                <w:ilvl w:val="0"/>
                <w:numId w:val="4"/>
              </w:numPr>
              <w:suppressAutoHyphens w:val="0"/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документы должны иметь печати (при наличии печати), подписи уполномоченных должностных лиц государственных органов или должностных лиц иных организаций, выдавших данные документы или удостоверивших подлинность копий документов (в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случае получения документа в форме электронного документа он должен быть подписан электронной подписью);</w:t>
            </w:r>
          </w:p>
          <w:p w:rsidR="000D5119" w:rsidRDefault="00F339B6">
            <w:pPr>
              <w:widowControl w:val="0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тексты документов должны быть написаны разборчиво;</w:t>
            </w:r>
          </w:p>
          <w:p w:rsidR="000D5119" w:rsidRDefault="00F339B6">
            <w:pPr>
              <w:widowControl w:val="0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документы не должны иметь подчисток, приписок, зачеркнутых слов и не оговоренных в них исправлений;</w:t>
            </w:r>
          </w:p>
          <w:p w:rsidR="000D5119" w:rsidRDefault="00F339B6">
            <w:pPr>
              <w:widowControl w:val="0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документы не должны быть исполнены карандашом;</w:t>
            </w:r>
          </w:p>
          <w:p w:rsidR="000D5119" w:rsidRDefault="00F339B6">
            <w:pPr>
              <w:widowControl w:val="0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документы не должны иметь повреждений, наличие которых не позволяет однозначно истолковать их содержание;</w:t>
            </w:r>
          </w:p>
          <w:p w:rsidR="000D5119" w:rsidRDefault="00F339B6">
            <w:pPr>
              <w:widowControl w:val="0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документы должны быть пронумерованы и следовать друг за другом согласно прилагаемой описи;</w:t>
            </w:r>
          </w:p>
          <w:p w:rsidR="000D5119" w:rsidRDefault="00F339B6">
            <w:pPr>
              <w:widowControl w:val="0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заявление оф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ормляется на русском языке и подписывается заявителем;</w:t>
            </w:r>
          </w:p>
          <w:p w:rsidR="000D5119" w:rsidRDefault="00F339B6">
            <w:pPr>
              <w:widowControl w:val="0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 составлении заявления не допускается использование сокращений слов и аббревиатур;</w:t>
            </w:r>
          </w:p>
          <w:p w:rsidR="000D5119" w:rsidRDefault="00F339B6">
            <w:pPr>
              <w:widowControl w:val="0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документы представляются на русском языке или вместе с заверенным  переводом на русский язык;</w:t>
            </w:r>
          </w:p>
          <w:p w:rsidR="000D5119" w:rsidRDefault="00F339B6">
            <w:pPr>
              <w:widowControl w:val="0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документах не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должны содержаться нецензурные либо оскорбительные выражения, угрозы жизни, здоровью и имуществу должностных лиц, а также членов их семей.</w:t>
            </w:r>
          </w:p>
          <w:p w:rsidR="000D5119" w:rsidRDefault="00F339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Требования к электронным документам, представляемым заявителем для получения услуги:</w:t>
            </w:r>
          </w:p>
          <w:p w:rsidR="000D5119" w:rsidRDefault="00F339B6">
            <w:pPr>
              <w:widowControl w:val="0"/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прилагаемые к заявлению электрон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ные документы представляются в одном из следующих форматов – pdf, jpg, jpeg и sig.</w:t>
            </w:r>
          </w:p>
          <w:p w:rsidR="000D5119" w:rsidRDefault="00F339B6">
            <w:pPr>
              <w:widowControl w:val="0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случае, когда документ состоит из нескольких файлов, или документы имеют открепленные ЭП (файл формата sig), их необходимо направлять в виде электронного архива формата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zip;</w:t>
            </w:r>
          </w:p>
          <w:p w:rsidR="000D5119" w:rsidRDefault="00F339B6">
            <w:pPr>
              <w:widowControl w:val="0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документы в электронном виде могут быть подписаны квалифицированной ЭП (указываются реквизиты нормативного правового акта, в соответствии с которым требуется обязательное подписание квалифицированной ЭП);</w:t>
            </w:r>
          </w:p>
          <w:p w:rsidR="000D5119" w:rsidRDefault="00F339B6">
            <w:pPr>
              <w:widowControl w:val="0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наименования электронных документов должны со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ответствовать наименованиям документов на бумажном носителе;</w:t>
            </w:r>
          </w:p>
          <w:p w:rsidR="000D5119" w:rsidRDefault="00F339B6">
            <w:pPr>
              <w:widowControl w:val="0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электронные документы должны обеспечивать возможность идентифицировать документ и количество листов в документе.</w:t>
            </w:r>
          </w:p>
        </w:tc>
      </w:tr>
      <w:tr w:rsidR="000D5119">
        <w:trPr>
          <w:trHeight w:val="276"/>
        </w:trPr>
        <w:tc>
          <w:tcPr>
            <w:tcW w:w="1980" w:type="dxa"/>
            <w:vMerge w:val="restart"/>
          </w:tcPr>
          <w:p w:rsidR="000D5119" w:rsidRDefault="00F339B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4964" w:type="dxa"/>
          </w:tcPr>
          <w:p w:rsidR="000D5119" w:rsidRDefault="00F339B6">
            <w:pPr>
              <w:widowControl w:val="0"/>
              <w:suppressAutoHyphens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заявление о предоставлении муниципальной  услуги в электронном виде согласно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Приложению № 5 или на бумажном носителе согласно Приложению № 6 к настоящему Административному регламенту</w:t>
            </w:r>
          </w:p>
        </w:tc>
        <w:tc>
          <w:tcPr>
            <w:tcW w:w="2693" w:type="dxa"/>
            <w:vMerge w:val="restart"/>
          </w:tcPr>
          <w:p w:rsidR="000D5119" w:rsidRDefault="00F339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посредством ЕПГУ;</w:t>
            </w:r>
          </w:p>
          <w:p w:rsidR="000D5119" w:rsidRDefault="00F339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посредством личного обращения в Уполномоченный орган;</w:t>
            </w:r>
          </w:p>
          <w:p w:rsidR="000D5119" w:rsidRDefault="00F339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посредством личного обращения в многофункциональный центр</w:t>
            </w:r>
          </w:p>
          <w:p w:rsidR="000D5119" w:rsidRDefault="000D5119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241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</w:tr>
      <w:tr w:rsidR="000D5119">
        <w:trPr>
          <w:trHeight w:val="655"/>
        </w:trPr>
        <w:tc>
          <w:tcPr>
            <w:tcW w:w="1980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4964" w:type="dxa"/>
          </w:tcPr>
          <w:p w:rsidR="000D5119" w:rsidRDefault="00F339B6">
            <w:pPr>
              <w:widowControl w:val="0"/>
              <w:suppressAutoHyphens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документ, удостоверяющий личность заявителя</w:t>
            </w:r>
          </w:p>
        </w:tc>
        <w:tc>
          <w:tcPr>
            <w:tcW w:w="2693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5241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</w:tr>
      <w:tr w:rsidR="000D5119">
        <w:trPr>
          <w:trHeight w:val="655"/>
        </w:trPr>
        <w:tc>
          <w:tcPr>
            <w:tcW w:w="1980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4964" w:type="dxa"/>
          </w:tcPr>
          <w:p w:rsidR="000D5119" w:rsidRDefault="00F339B6">
            <w:pPr>
              <w:widowControl w:val="0"/>
              <w:suppressAutoHyphens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документ, подтверждающий право заявителя на пребывание в Российской Федерации</w:t>
            </w:r>
          </w:p>
        </w:tc>
        <w:tc>
          <w:tcPr>
            <w:tcW w:w="2693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5241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</w:tr>
      <w:tr w:rsidR="000D5119">
        <w:trPr>
          <w:trHeight w:val="655"/>
        </w:trPr>
        <w:tc>
          <w:tcPr>
            <w:tcW w:w="1980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4964" w:type="dxa"/>
          </w:tcPr>
          <w:p w:rsidR="000D5119" w:rsidRDefault="00F339B6">
            <w:pPr>
              <w:widowControl w:val="0"/>
              <w:suppressAutoHyphens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документ, подтверждающий право ребенка на пребывание в Российской Федерации</w:t>
            </w:r>
          </w:p>
        </w:tc>
        <w:tc>
          <w:tcPr>
            <w:tcW w:w="2693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5241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</w:tr>
      <w:tr w:rsidR="000D5119">
        <w:trPr>
          <w:trHeight w:val="655"/>
        </w:trPr>
        <w:tc>
          <w:tcPr>
            <w:tcW w:w="1980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4964" w:type="dxa"/>
          </w:tcPr>
          <w:p w:rsidR="000D5119" w:rsidRDefault="00F339B6">
            <w:pPr>
              <w:widowControl w:val="0"/>
              <w:suppressAutoHyphens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документ(-ы), удостоверяющий(-е)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личность ребенка и подтверждающий(-е) законность представления прав ребенка (для заявителя – иностранного гражданина либо лица без гражданства)</w:t>
            </w:r>
          </w:p>
        </w:tc>
        <w:tc>
          <w:tcPr>
            <w:tcW w:w="2693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5241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</w:tr>
      <w:tr w:rsidR="000D5119">
        <w:trPr>
          <w:trHeight w:val="655"/>
        </w:trPr>
        <w:tc>
          <w:tcPr>
            <w:tcW w:w="1980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4964" w:type="dxa"/>
          </w:tcPr>
          <w:p w:rsidR="000D5119" w:rsidRDefault="00F339B6">
            <w:pPr>
              <w:widowControl w:val="0"/>
              <w:suppressAutoHyphens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документ, подтверждающий установление опеки (при необходимости)</w:t>
            </w:r>
          </w:p>
        </w:tc>
        <w:tc>
          <w:tcPr>
            <w:tcW w:w="2693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5241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</w:tr>
      <w:tr w:rsidR="000D5119">
        <w:trPr>
          <w:trHeight w:val="655"/>
        </w:trPr>
        <w:tc>
          <w:tcPr>
            <w:tcW w:w="1980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4964" w:type="dxa"/>
          </w:tcPr>
          <w:p w:rsidR="000D5119" w:rsidRDefault="00F339B6">
            <w:pPr>
              <w:widowControl w:val="0"/>
              <w:suppressAutoHyphens w:val="0"/>
              <w:spacing w:before="0" w:after="0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документ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психолого-медико-педагогической комиссии (при необходимости)</w:t>
            </w:r>
          </w:p>
        </w:tc>
        <w:tc>
          <w:tcPr>
            <w:tcW w:w="2693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5241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</w:tr>
      <w:tr w:rsidR="000D5119">
        <w:trPr>
          <w:trHeight w:val="655"/>
        </w:trPr>
        <w:tc>
          <w:tcPr>
            <w:tcW w:w="1980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4964" w:type="dxa"/>
          </w:tcPr>
          <w:p w:rsidR="000D5119" w:rsidRDefault="00F339B6">
            <w:pPr>
              <w:widowControl w:val="0"/>
              <w:suppressAutoHyphens w:val="0"/>
              <w:spacing w:before="0" w:after="0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документ, подтверждающий потребность в обучении в группе оздоровительной направленности (при необходимости)</w:t>
            </w:r>
          </w:p>
        </w:tc>
        <w:tc>
          <w:tcPr>
            <w:tcW w:w="2693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5241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</w:tr>
      <w:tr w:rsidR="000D5119">
        <w:trPr>
          <w:trHeight w:val="655"/>
        </w:trPr>
        <w:tc>
          <w:tcPr>
            <w:tcW w:w="1980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4964" w:type="dxa"/>
          </w:tcPr>
          <w:p w:rsidR="000D5119" w:rsidRDefault="00F339B6">
            <w:pPr>
              <w:widowControl w:val="0"/>
              <w:suppressAutoHyphens w:val="0"/>
              <w:spacing w:before="0" w:after="0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документ, подтверждающий наличие права на специальные меры поддержки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(гарантии) отдельных категорий граждан и их семей (при необходимости)</w:t>
            </w:r>
          </w:p>
        </w:tc>
        <w:tc>
          <w:tcPr>
            <w:tcW w:w="2693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5241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</w:tr>
      <w:tr w:rsidR="000D5119">
        <w:trPr>
          <w:trHeight w:val="276"/>
        </w:trPr>
        <w:tc>
          <w:tcPr>
            <w:tcW w:w="1980" w:type="dxa"/>
            <w:vMerge w:val="restart"/>
          </w:tcPr>
          <w:p w:rsidR="000D5119" w:rsidRDefault="00F339B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</w:t>
            </w:r>
          </w:p>
          <w:p w:rsidR="000D5119" w:rsidRDefault="000D511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D5119" w:rsidRDefault="000D511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4" w:type="dxa"/>
          </w:tcPr>
          <w:p w:rsidR="000D5119" w:rsidRDefault="00F339B6">
            <w:pPr>
              <w:widowControl w:val="0"/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заявление об исправлении технических ошибок в документах, выданных в результате предоставления муниципальной услуги, согласно Приложению № 14 к настоящему Административному регл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аменту</w:t>
            </w:r>
          </w:p>
        </w:tc>
        <w:tc>
          <w:tcPr>
            <w:tcW w:w="2693" w:type="dxa"/>
            <w:vMerge w:val="restart"/>
          </w:tcPr>
          <w:p w:rsidR="000D5119" w:rsidRDefault="00F339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посредством личного обращения в Уполномоченный орган</w:t>
            </w:r>
          </w:p>
          <w:p w:rsidR="000D5119" w:rsidRDefault="000D5119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  <w:p w:rsidR="000D5119" w:rsidRDefault="000D5119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1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</w:tr>
      <w:tr w:rsidR="000D5119">
        <w:trPr>
          <w:trHeight w:val="655"/>
        </w:trPr>
        <w:tc>
          <w:tcPr>
            <w:tcW w:w="1980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4964" w:type="dxa"/>
          </w:tcPr>
          <w:p w:rsidR="000D5119" w:rsidRDefault="00F339B6">
            <w:pPr>
              <w:widowControl w:val="0"/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документ, удостоверяющий личность заявителя</w:t>
            </w:r>
          </w:p>
        </w:tc>
        <w:tc>
          <w:tcPr>
            <w:tcW w:w="2693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5241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</w:tr>
      <w:tr w:rsidR="000D5119">
        <w:trPr>
          <w:trHeight w:val="655"/>
        </w:trPr>
        <w:tc>
          <w:tcPr>
            <w:tcW w:w="1980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4964" w:type="dxa"/>
          </w:tcPr>
          <w:p w:rsidR="000D5119" w:rsidRDefault="00F339B6">
            <w:pPr>
              <w:widowControl w:val="0"/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документы, подтверждающие необходимость внесения изменений</w:t>
            </w:r>
          </w:p>
        </w:tc>
        <w:tc>
          <w:tcPr>
            <w:tcW w:w="2693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5241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</w:tr>
      <w:tr w:rsidR="000D5119">
        <w:trPr>
          <w:trHeight w:val="354"/>
        </w:trPr>
        <w:tc>
          <w:tcPr>
            <w:tcW w:w="9637" w:type="dxa"/>
            <w:gridSpan w:val="3"/>
          </w:tcPr>
          <w:p w:rsidR="000D5119" w:rsidRDefault="00F339B6">
            <w:pPr>
              <w:widowControl w:val="0"/>
              <w:suppressAutoHyphens w:val="0"/>
              <w:spacing w:before="0" w:after="0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Перечень документов, которые заявитель вправе предоставить по собственной инициативе, так как они находятся в распоряжении государственных органов, органов местного самоуправления и иных органов и организаций, участвующих в предоставлении государственных 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 муниципальных услуг: </w:t>
            </w:r>
          </w:p>
        </w:tc>
        <w:tc>
          <w:tcPr>
            <w:tcW w:w="5241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</w:tr>
      <w:tr w:rsidR="000D5119">
        <w:trPr>
          <w:trHeight w:val="276"/>
        </w:trPr>
        <w:tc>
          <w:tcPr>
            <w:tcW w:w="1980" w:type="dxa"/>
            <w:vMerge w:val="restart"/>
          </w:tcPr>
          <w:p w:rsidR="000D5119" w:rsidRDefault="00F339B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4964" w:type="dxa"/>
          </w:tcPr>
          <w:p w:rsidR="000D5119" w:rsidRDefault="00F339B6">
            <w:pPr>
              <w:widowControl w:val="0"/>
              <w:suppressAutoHyphens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свидетельство о рождении ребенка, выданное на территории Российской Федерации или выписка из Единого государственного реестра записей актов гражданского состояния, содер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жащая реквизиты записи акта о рождении ребенка</w:t>
            </w:r>
          </w:p>
        </w:tc>
        <w:tc>
          <w:tcPr>
            <w:tcW w:w="2693" w:type="dxa"/>
            <w:vMerge w:val="restart"/>
          </w:tcPr>
          <w:p w:rsidR="000D5119" w:rsidRDefault="00F339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- посредс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твом личного обращения в Уполномоченный орган;</w:t>
            </w:r>
          </w:p>
          <w:p w:rsidR="000D5119" w:rsidRDefault="00F339B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посредством личного обращения в многофункциональный центр</w:t>
            </w:r>
          </w:p>
          <w:p w:rsidR="000D5119" w:rsidRDefault="000D5119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1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</w:tr>
      <w:tr w:rsidR="000D5119">
        <w:trPr>
          <w:trHeight w:val="850"/>
        </w:trPr>
        <w:tc>
          <w:tcPr>
            <w:tcW w:w="1980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4964" w:type="dxa"/>
          </w:tcPr>
          <w:p w:rsidR="000D5119" w:rsidRDefault="00F339B6">
            <w:pPr>
              <w:widowControl w:val="0"/>
              <w:suppressAutoHyphens w:val="0"/>
              <w:spacing w:before="0" w:after="0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свидетельство о регистрации ребенка по месту жительства или по месту пребывания на закрепленной территории или документы, содержащие сведения 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месте пребывания, месте фактического проживания ребенка или  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2693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  <w:tc>
          <w:tcPr>
            <w:tcW w:w="5241" w:type="dxa"/>
            <w:vMerge/>
          </w:tcPr>
          <w:p w:rsidR="000D5119" w:rsidRDefault="000D5119">
            <w:pPr>
              <w:suppressAutoHyphens w:val="0"/>
              <w:rPr>
                <w:rFonts w:ascii="Calibri" w:eastAsia="Calibri" w:hAnsi="Calibri"/>
                <w:color w:val="auto"/>
                <w:szCs w:val="22"/>
                <w:lang w:eastAsia="en-US"/>
              </w:rPr>
            </w:pPr>
          </w:p>
        </w:tc>
      </w:tr>
    </w:tbl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  <w:sectPr w:rsidR="000D5119">
          <w:headerReference w:type="default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701" w:right="1134" w:bottom="850" w:left="851" w:header="709" w:footer="0" w:gutter="0"/>
          <w:cols w:space="720"/>
          <w:formProt w:val="0"/>
          <w:docGrid w:linePitch="360" w:charSpace="4096"/>
        </w:sectPr>
      </w:pP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Приложение № 4</w:t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Административному регламенту по предоставлению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</w:rPr>
        <w:t>услуги</w:t>
      </w: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Исчерпывающий перечень оснований для отказа в приеме запроса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</w:rPr>
        <w:t xml:space="preserve">услуги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и  исчерпывающий п</w:t>
      </w:r>
      <w:r>
        <w:rPr>
          <w:rFonts w:ascii="Times New Roman" w:hAnsi="Times New Roman"/>
          <w:sz w:val="28"/>
        </w:rPr>
        <w:t xml:space="preserve">еречень оснований для приостановления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или для отказа в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</w:p>
    <w:tbl>
      <w:tblPr>
        <w:tblStyle w:val="1c"/>
        <w:tblW w:w="9355" w:type="dxa"/>
        <w:tblLayout w:type="fixed"/>
        <w:tblLook w:val="04A0" w:firstRow="1" w:lastRow="0" w:firstColumn="1" w:lastColumn="0" w:noHBand="0" w:noVBand="1"/>
      </w:tblPr>
      <w:tblGrid>
        <w:gridCol w:w="708"/>
        <w:gridCol w:w="6378"/>
        <w:gridCol w:w="2269"/>
      </w:tblGrid>
      <w:tr w:rsidR="000D5119">
        <w:tc>
          <w:tcPr>
            <w:tcW w:w="708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378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2269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0D5119">
        <w:tc>
          <w:tcPr>
            <w:tcW w:w="9355" w:type="dxa"/>
            <w:gridSpan w:val="3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Исчерпывающий перечень оснований для отказа в приеме зап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роса о предоставлении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муниципальной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 услуги и документов, необходимых для предоставления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муниципальной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 услуги</w:t>
            </w:r>
          </w:p>
        </w:tc>
      </w:tr>
      <w:tr w:rsidR="000D5119">
        <w:tc>
          <w:tcPr>
            <w:tcW w:w="708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378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Предоставление неполной информации (комплект документов от заявителя) согласно пункту 3.3 настоящего Административного регламента с учетом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сроков исправления недостатков со стороны заявителя</w:t>
            </w:r>
          </w:p>
        </w:tc>
        <w:tc>
          <w:tcPr>
            <w:tcW w:w="2269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А, Б</w:t>
            </w:r>
          </w:p>
        </w:tc>
      </w:tr>
      <w:tr w:rsidR="000D5119">
        <w:tc>
          <w:tcPr>
            <w:tcW w:w="708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378" w:type="dxa"/>
          </w:tcPr>
          <w:p w:rsidR="000D5119" w:rsidRDefault="00F339B6">
            <w:pPr>
              <w:widowControl w:val="0"/>
              <w:suppressAutoHyphens w:val="0"/>
              <w:spacing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269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А, Б</w:t>
            </w:r>
          </w:p>
        </w:tc>
      </w:tr>
      <w:tr w:rsidR="000D5119">
        <w:trPr>
          <w:trHeight w:val="354"/>
        </w:trPr>
        <w:tc>
          <w:tcPr>
            <w:tcW w:w="708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378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Заявление о предост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 (при подаче заявления на бумажном носителе)</w:t>
            </w:r>
          </w:p>
        </w:tc>
        <w:tc>
          <w:tcPr>
            <w:tcW w:w="2269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А, Б</w:t>
            </w:r>
          </w:p>
        </w:tc>
      </w:tr>
      <w:tr w:rsidR="000D5119">
        <w:tc>
          <w:tcPr>
            <w:tcW w:w="9355" w:type="dxa"/>
            <w:gridSpan w:val="3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Исчерпывающий перечень оснований для приостановления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 предоставления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муниципальной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 услуги</w:t>
            </w:r>
          </w:p>
        </w:tc>
      </w:tr>
      <w:tr w:rsidR="000D5119">
        <w:tc>
          <w:tcPr>
            <w:tcW w:w="708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378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Основания для приостановления предоставления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муниципальной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услуги не предусмотрены</w:t>
            </w:r>
          </w:p>
        </w:tc>
        <w:tc>
          <w:tcPr>
            <w:tcW w:w="2269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0D5119">
        <w:trPr>
          <w:trHeight w:val="354"/>
        </w:trPr>
        <w:tc>
          <w:tcPr>
            <w:tcW w:w="9355" w:type="dxa"/>
            <w:gridSpan w:val="3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Исчерпывающий перечень оснований для отказа в предоставлении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муниципальной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 услуги</w:t>
            </w:r>
          </w:p>
        </w:tc>
      </w:tr>
      <w:tr w:rsidR="000D5119">
        <w:trPr>
          <w:trHeight w:val="354"/>
        </w:trPr>
        <w:tc>
          <w:tcPr>
            <w:tcW w:w="9355" w:type="dxa"/>
            <w:gridSpan w:val="3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Перечень оснований для отказа в предоставлении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муниципальной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 услуги в части промежуточного результата – постановка на учет</w:t>
            </w:r>
          </w:p>
        </w:tc>
      </w:tr>
      <w:tr w:rsidR="000D5119">
        <w:trPr>
          <w:trHeight w:val="354"/>
        </w:trPr>
        <w:tc>
          <w:tcPr>
            <w:tcW w:w="708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378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2269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</w:tr>
      <w:tr w:rsidR="000D5119">
        <w:trPr>
          <w:trHeight w:val="354"/>
        </w:trPr>
        <w:tc>
          <w:tcPr>
            <w:tcW w:w="708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6378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Предоставление недостоверной информации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согласно пункту 3.3 настоящего Административного регламента</w:t>
            </w:r>
          </w:p>
        </w:tc>
        <w:tc>
          <w:tcPr>
            <w:tcW w:w="2269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</w:tr>
      <w:tr w:rsidR="000D5119">
        <w:trPr>
          <w:trHeight w:val="354"/>
        </w:trPr>
        <w:tc>
          <w:tcPr>
            <w:tcW w:w="708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378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269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</w:tr>
      <w:tr w:rsidR="000D5119">
        <w:trPr>
          <w:trHeight w:val="354"/>
        </w:trPr>
        <w:tc>
          <w:tcPr>
            <w:tcW w:w="708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378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Некорректное заполнение обязательных полей в форме заявления, в том числе в интерактивной форме заявл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ения на ЕПГУ (недостоверное, неполное, либо неправильное заполнение) (при подаче заявления в электронном виде)</w:t>
            </w:r>
          </w:p>
        </w:tc>
        <w:tc>
          <w:tcPr>
            <w:tcW w:w="2269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</w:tr>
      <w:tr w:rsidR="000D5119">
        <w:trPr>
          <w:trHeight w:val="354"/>
        </w:trPr>
        <w:tc>
          <w:tcPr>
            <w:tcW w:w="708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378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Предоставление неполной информации, в том числе неполного комплекта документов (при подаче заявления в электронном виде)</w:t>
            </w:r>
          </w:p>
        </w:tc>
        <w:tc>
          <w:tcPr>
            <w:tcW w:w="2269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</w:tr>
      <w:tr w:rsidR="000D5119">
        <w:trPr>
          <w:trHeight w:val="354"/>
        </w:trPr>
        <w:tc>
          <w:tcPr>
            <w:tcW w:w="9355" w:type="dxa"/>
            <w:gridSpan w:val="3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Оснований для о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тказа в предоставлении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муниципальной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 услуги в части основного результата – направление – не предусмотрено</w:t>
            </w:r>
          </w:p>
        </w:tc>
      </w:tr>
    </w:tbl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F339B6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Приложение № 5</w:t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Административному регламенту по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Форма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-2"/>
          <w:sz w:val="28"/>
        </w:rPr>
        <w:t xml:space="preserve"> услуги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электронном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виде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pacing w:val="-1"/>
          <w:sz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pacing w:val="-1"/>
          <w:sz w:val="28"/>
        </w:rPr>
      </w:pPr>
    </w:p>
    <w:p w:rsidR="000D5119" w:rsidRDefault="00F339B6">
      <w:pPr>
        <w:spacing w:before="0" w:after="0" w:line="240" w:lineRule="auto"/>
        <w:jc w:val="righ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______________________________</w:t>
      </w:r>
    </w:p>
    <w:p w:rsidR="000D5119" w:rsidRDefault="00F339B6">
      <w:pPr>
        <w:spacing w:before="0"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(фамилия,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pacing w:val="1"/>
          <w:sz w:val="18"/>
        </w:rPr>
        <w:t>имя,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отчество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заявителя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8"/>
          <w:szCs w:val="18"/>
        </w:rPr>
        <w:t>последнее –</w:t>
      </w:r>
      <w:r>
        <w:rPr>
          <w:rFonts w:ascii="Times New Roman" w:hAnsi="Times New Roman"/>
          <w:spacing w:val="1"/>
          <w:sz w:val="18"/>
          <w:szCs w:val="18"/>
        </w:rPr>
        <w:t xml:space="preserve"> при</w:t>
      </w:r>
      <w:r>
        <w:rPr>
          <w:rFonts w:ascii="Times New Roman" w:hAnsi="Times New Roman"/>
          <w:sz w:val="18"/>
          <w:szCs w:val="18"/>
        </w:rPr>
        <w:t xml:space="preserve"> наличии),</w:t>
      </w:r>
    </w:p>
    <w:p w:rsidR="000D5119" w:rsidRDefault="00F339B6">
      <w:pPr>
        <w:spacing w:before="0" w:after="0" w:line="240" w:lineRule="auto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данные документа,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удостоверяющего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личность, </w:t>
      </w:r>
    </w:p>
    <w:p w:rsidR="000D5119" w:rsidRDefault="00F339B6">
      <w:pPr>
        <w:spacing w:before="0" w:after="0" w:line="240" w:lineRule="auto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контактный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телефон, почтовый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адрес,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Times New Roman" w:hAnsi="Times New Roman"/>
          <w:sz w:val="18"/>
        </w:rPr>
        <w:t>адрес электронной</w:t>
      </w: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почты)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1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1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pacing w:val="-1"/>
          <w:sz w:val="28"/>
          <w:szCs w:val="28"/>
        </w:rPr>
        <w:t>услуги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электронном виде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1c"/>
        <w:tblW w:w="9493" w:type="dxa"/>
        <w:tblLayout w:type="fixed"/>
        <w:tblLook w:val="04A0" w:firstRow="1" w:lastRow="0" w:firstColumn="1" w:lastColumn="0" w:noHBand="0" w:noVBand="1"/>
      </w:tblPr>
      <w:tblGrid>
        <w:gridCol w:w="697"/>
        <w:gridCol w:w="4685"/>
        <w:gridCol w:w="1844"/>
        <w:gridCol w:w="140"/>
        <w:gridCol w:w="2127"/>
      </w:tblGrid>
      <w:tr w:rsidR="000D5119">
        <w:tc>
          <w:tcPr>
            <w:tcW w:w="696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685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Перечень вопросов</w:t>
            </w:r>
          </w:p>
        </w:tc>
        <w:tc>
          <w:tcPr>
            <w:tcW w:w="4111" w:type="dxa"/>
            <w:gridSpan w:val="3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Ответы</w:t>
            </w:r>
          </w:p>
        </w:tc>
      </w:tr>
      <w:tr w:rsidR="000D5119">
        <w:tc>
          <w:tcPr>
            <w:tcW w:w="696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468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 являетесь родителем или законным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представителем ребенка</w:t>
            </w:r>
          </w:p>
        </w:tc>
        <w:tc>
          <w:tcPr>
            <w:tcW w:w="1844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Родитель</w:t>
            </w:r>
          </w:p>
        </w:tc>
        <w:tc>
          <w:tcPr>
            <w:tcW w:w="2267" w:type="dxa"/>
            <w:gridSpan w:val="2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Законный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представитель</w:t>
            </w:r>
          </w:p>
        </w:tc>
      </w:tr>
      <w:tr w:rsidR="000D5119">
        <w:tc>
          <w:tcPr>
            <w:tcW w:w="9492" w:type="dxa"/>
            <w:gridSpan w:val="5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Автоматически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заполняются</w:t>
            </w:r>
            <w:r>
              <w:rPr>
                <w:rFonts w:ascii="Times New Roman" w:eastAsia="Calibri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данные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 из</w:t>
            </w:r>
            <w:r>
              <w:rPr>
                <w:rFonts w:ascii="Times New Roman" w:eastAsia="Calibri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профиля пользователя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ЕСИА:</w:t>
            </w:r>
          </w:p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фамилия, имя,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отчество</w:t>
            </w:r>
            <w:r>
              <w:rPr>
                <w:rFonts w:ascii="Times New Roman" w:eastAsia="Calibri" w:hAnsi="Times New Roman"/>
                <w:spacing w:val="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(при</w:t>
            </w:r>
            <w:r>
              <w:rPr>
                <w:rFonts w:ascii="Times New Roman" w:eastAsia="Calibri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наличии);</w:t>
            </w:r>
          </w:p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паспортные</w:t>
            </w:r>
            <w:r>
              <w:rPr>
                <w:rFonts w:ascii="Times New Roman" w:eastAsia="Calibri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данные</w:t>
            </w:r>
            <w:r>
              <w:rPr>
                <w:rFonts w:ascii="Times New Roman" w:eastAsia="Calibri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(серия, номер,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кем выдан, когда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выдан)</w:t>
            </w:r>
          </w:p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Если</w:t>
            </w:r>
            <w:r>
              <w:rPr>
                <w:rFonts w:ascii="Times New Roman" w:eastAsia="Calibri" w:hAnsi="Times New Roman"/>
                <w:spacing w:val="96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ЗАКОННЫЙ</w:t>
            </w:r>
            <w:r>
              <w:rPr>
                <w:rFonts w:ascii="Times New Roman" w:eastAsia="Calibri" w:hAnsi="Times New Roman"/>
                <w:spacing w:val="9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ПРЕДСТАВИТЕЛЬ,</w:t>
            </w:r>
            <w:r>
              <w:rPr>
                <w:rFonts w:ascii="Times New Roman" w:eastAsia="Calibri" w:hAnsi="Times New Roman"/>
                <w:spacing w:val="9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то</w:t>
            </w:r>
            <w:r>
              <w:rPr>
                <w:rFonts w:ascii="Times New Roman" w:eastAsia="Calibri" w:hAnsi="Times New Roman"/>
                <w:spacing w:val="99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дополнительно</w:t>
            </w:r>
            <w:r>
              <w:rPr>
                <w:rFonts w:ascii="Times New Roman" w:eastAsia="Calibri" w:hAnsi="Times New Roman"/>
                <w:spacing w:val="99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pacing w:val="9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электронном</w:t>
            </w:r>
            <w:r>
              <w:rPr>
                <w:rFonts w:ascii="Times New Roman" w:eastAsia="Calibri" w:hAnsi="Times New Roman"/>
                <w:spacing w:val="9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виде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могут</w:t>
            </w:r>
            <w:r>
              <w:rPr>
                <w:rFonts w:ascii="Times New Roman" w:eastAsia="Calibri" w:hAnsi="Times New Roman"/>
                <w:spacing w:val="11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быть</w:t>
            </w:r>
            <w:r>
              <w:rPr>
                <w:rFonts w:ascii="Times New Roman" w:eastAsia="Calibri" w:hAnsi="Times New Roman"/>
                <w:spacing w:val="11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предоставлены</w:t>
            </w:r>
            <w:r>
              <w:rPr>
                <w:rFonts w:ascii="Times New Roman" w:eastAsia="Calibri" w:hAnsi="Times New Roman"/>
                <w:spacing w:val="116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документ</w:t>
            </w:r>
            <w:r>
              <w:rPr>
                <w:rFonts w:ascii="Times New Roman" w:eastAsia="Calibri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(-ы),</w:t>
            </w:r>
            <w:r>
              <w:rPr>
                <w:rFonts w:ascii="Times New Roman" w:eastAsia="Calibri" w:hAnsi="Times New Roman"/>
                <w:spacing w:val="11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подтверждающий</w:t>
            </w:r>
            <w:r>
              <w:rPr>
                <w:rFonts w:ascii="Times New Roman" w:eastAsia="Calibri" w:hAnsi="Times New Roman"/>
                <w:spacing w:val="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(-ие)</w:t>
            </w:r>
            <w:r>
              <w:rPr>
                <w:rFonts w:ascii="Times New Roman" w:eastAsia="Calibri" w:hAnsi="Times New Roman"/>
                <w:spacing w:val="11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представление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прав</w:t>
            </w:r>
            <w:r>
              <w:rPr>
                <w:rFonts w:ascii="Times New Roman" w:eastAsia="Calibri" w:hAnsi="Times New Roman"/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ребенка.</w:t>
            </w:r>
          </w:p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Дополнительно</w:t>
            </w:r>
            <w:r>
              <w:rPr>
                <w:rFonts w:ascii="Times New Roman" w:eastAsia="Calibri" w:hAnsi="Times New Roman"/>
                <w:spacing w:val="13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предоставляются</w:t>
            </w:r>
            <w:r>
              <w:rPr>
                <w:rFonts w:ascii="Times New Roman" w:eastAsia="Calibri" w:hAnsi="Times New Roman"/>
                <w:spacing w:val="13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контактные</w:t>
            </w:r>
            <w:r>
              <w:rPr>
                <w:rFonts w:ascii="Times New Roman" w:eastAsia="Calibri" w:hAnsi="Times New Roman"/>
                <w:spacing w:val="136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данные</w:t>
            </w:r>
            <w:r>
              <w:rPr>
                <w:rFonts w:ascii="Times New Roman" w:eastAsia="Calibri" w:hAnsi="Times New Roman"/>
                <w:spacing w:val="137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родителей</w:t>
            </w:r>
            <w:r>
              <w:rPr>
                <w:rFonts w:ascii="Times New Roman" w:eastAsia="Calibri" w:hAnsi="Times New Roman"/>
                <w:spacing w:val="136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(законных представителей) (телефон, адрес электронной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почты</w:t>
            </w:r>
            <w:r>
              <w:rPr>
                <w:rFonts w:ascii="Times New Roman" w:eastAsia="Calibri" w:hAnsi="Times New Roman"/>
                <w:spacing w:val="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>(при</w:t>
            </w:r>
            <w:r>
              <w:rPr>
                <w:rFonts w:ascii="Times New Roman" w:eastAsia="Calibri" w:hAnsi="Times New Roman"/>
                <w:spacing w:val="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наличии).</w:t>
            </w:r>
          </w:p>
        </w:tc>
      </w:tr>
      <w:tr w:rsidR="000D5119">
        <w:tc>
          <w:tcPr>
            <w:tcW w:w="696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796" w:type="dxa"/>
            <w:gridSpan w:val="4"/>
          </w:tcPr>
          <w:p w:rsidR="000D5119" w:rsidRDefault="00F339B6">
            <w:pPr>
              <w:widowControl w:val="0"/>
              <w:suppressAutoHyphens w:val="0"/>
              <w:spacing w:before="0" w:after="0" w:line="311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Персональные</w:t>
            </w:r>
            <w:r>
              <w:rPr>
                <w:rFonts w:ascii="Times New Roman" w:eastAsia="Calibri" w:hAnsi="Times New Roman"/>
                <w:spacing w:val="228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данные</w:t>
            </w:r>
            <w:r>
              <w:rPr>
                <w:rFonts w:ascii="Times New Roman" w:eastAsia="Calibri" w:hAnsi="Times New Roman"/>
                <w:spacing w:val="227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ребенка,</w:t>
            </w:r>
            <w:r>
              <w:rPr>
                <w:rFonts w:ascii="Times New Roman" w:eastAsia="Calibri" w:hAnsi="Times New Roman"/>
                <w:spacing w:val="230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на</w:t>
            </w:r>
            <w:r>
              <w:rPr>
                <w:rFonts w:ascii="Times New Roman" w:eastAsia="Calibri" w:hAnsi="Times New Roman"/>
                <w:spacing w:val="227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которого</w:t>
            </w:r>
            <w:r>
              <w:rPr>
                <w:rFonts w:ascii="Times New Roman" w:eastAsia="Calibri" w:hAnsi="Times New Roman"/>
                <w:spacing w:val="229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подается</w:t>
            </w:r>
            <w:r>
              <w:rPr>
                <w:rFonts w:ascii="Times New Roman" w:eastAsia="Calibri" w:hAnsi="Times New Roman"/>
                <w:spacing w:val="230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заявление</w:t>
            </w:r>
            <w:r>
              <w:rPr>
                <w:rFonts w:ascii="Times New Roman" w:eastAsia="Calibri" w:hAnsi="Times New Roman"/>
                <w:spacing w:val="23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о предоставлении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услуги:</w:t>
            </w:r>
          </w:p>
          <w:p w:rsidR="000D5119" w:rsidRDefault="00F339B6">
            <w:pPr>
              <w:widowControl w:val="0"/>
              <w:suppressAutoHyphens w:val="0"/>
              <w:spacing w:before="0" w:after="0" w:line="311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фамилия, имя,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отчество</w:t>
            </w:r>
            <w:r>
              <w:rPr>
                <w:rFonts w:ascii="Times New Roman" w:eastAsia="Calibri" w:hAnsi="Times New Roman"/>
                <w:spacing w:val="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(при</w:t>
            </w:r>
            <w:r>
              <w:rPr>
                <w:rFonts w:ascii="Times New Roman" w:eastAsia="Calibri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наличии);</w:t>
            </w:r>
          </w:p>
          <w:p w:rsidR="000D5119" w:rsidRDefault="00F339B6">
            <w:pPr>
              <w:widowControl w:val="0"/>
              <w:suppressAutoHyphens w:val="0"/>
              <w:spacing w:before="0" w:after="0" w:line="311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дата</w:t>
            </w:r>
            <w:r>
              <w:rPr>
                <w:rFonts w:ascii="Times New Roman" w:eastAsia="Calibri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рождения;</w:t>
            </w:r>
          </w:p>
          <w:p w:rsidR="000D5119" w:rsidRDefault="00F339B6">
            <w:pPr>
              <w:widowControl w:val="0"/>
              <w:suppressAutoHyphens w:val="0"/>
              <w:spacing w:before="0" w:after="0" w:line="311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реквизиты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свидетельства о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рождении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ребенка</w:t>
            </w:r>
            <w:r>
              <w:rPr>
                <w:rFonts w:ascii="Times New Roman" w:eastAsia="Calibri" w:hAnsi="Times New Roman"/>
                <w:spacing w:val="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либо</w:t>
            </w:r>
            <w:r>
              <w:rPr>
                <w:rFonts w:ascii="Times New Roman" w:eastAsia="Calibri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другого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документа,</w:t>
            </w:r>
          </w:p>
          <w:p w:rsidR="000D5119" w:rsidRDefault="00F339B6">
            <w:pPr>
              <w:widowControl w:val="0"/>
              <w:suppressAutoHyphens w:val="0"/>
              <w:spacing w:before="0" w:after="0" w:line="311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удостоверяющего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личность</w:t>
            </w:r>
            <w:r>
              <w:rPr>
                <w:rFonts w:ascii="Times New Roman" w:eastAsia="Calibri" w:hAnsi="Times New Roman"/>
                <w:spacing w:val="-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ребенка</w:t>
            </w:r>
            <w:r>
              <w:rPr>
                <w:rStyle w:val="a9"/>
                <w:rFonts w:ascii="Times New Roman" w:eastAsia="Calibri" w:hAnsi="Times New Roman"/>
                <w:sz w:val="28"/>
                <w:szCs w:val="22"/>
                <w:lang w:eastAsia="en-US"/>
              </w:rPr>
              <w:footnoteReference w:id="1"/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; </w:t>
            </w:r>
          </w:p>
          <w:p w:rsidR="000D5119" w:rsidRDefault="00F339B6">
            <w:pPr>
              <w:widowControl w:val="0"/>
              <w:suppressAutoHyphens w:val="0"/>
              <w:spacing w:before="0" w:after="0" w:line="311" w:lineRule="exact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адрес места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жительства.</w:t>
            </w:r>
          </w:p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При</w:t>
            </w:r>
            <w:r>
              <w:rPr>
                <w:rFonts w:ascii="Times New Roman" w:eastAsia="Calibri" w:hAnsi="Times New Roman"/>
                <w:spacing w:val="110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наличии</w:t>
            </w:r>
            <w:r>
              <w:rPr>
                <w:rFonts w:ascii="Times New Roman" w:eastAsia="Calibri" w:hAnsi="Times New Roman"/>
                <w:spacing w:val="11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данных</w:t>
            </w:r>
            <w:r>
              <w:rPr>
                <w:rFonts w:ascii="Times New Roman" w:eastAsia="Calibri" w:hAnsi="Times New Roman"/>
                <w:spacing w:val="11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о</w:t>
            </w:r>
            <w:r>
              <w:rPr>
                <w:rFonts w:ascii="Times New Roman" w:eastAsia="Calibri" w:hAnsi="Times New Roman"/>
                <w:spacing w:val="11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ребенке</w:t>
            </w:r>
            <w:r>
              <w:rPr>
                <w:rFonts w:ascii="Times New Roman" w:eastAsia="Calibri" w:hAnsi="Times New Roman"/>
                <w:spacing w:val="11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pacing w:val="11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профиле</w:t>
            </w:r>
            <w:r>
              <w:rPr>
                <w:rFonts w:ascii="Times New Roman" w:eastAsia="Calibri" w:hAnsi="Times New Roman"/>
                <w:spacing w:val="11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заявителя</w:t>
            </w:r>
            <w:r>
              <w:rPr>
                <w:rFonts w:ascii="Times New Roman" w:eastAsia="Calibri" w:hAnsi="Times New Roman"/>
                <w:spacing w:val="11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pacing w:val="11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ЕСИА,</w:t>
            </w:r>
            <w:r>
              <w:rPr>
                <w:rFonts w:ascii="Times New Roman" w:eastAsia="Calibri" w:hAnsi="Times New Roman"/>
                <w:spacing w:val="11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данные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заполняются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автоматически.</w:t>
            </w:r>
          </w:p>
        </w:tc>
      </w:tr>
      <w:tr w:rsidR="000D5119">
        <w:tc>
          <w:tcPr>
            <w:tcW w:w="696" w:type="dxa"/>
            <w:vMerge w:val="restart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8796" w:type="dxa"/>
            <w:gridSpan w:val="4"/>
          </w:tcPr>
          <w:p w:rsidR="000D5119" w:rsidRDefault="00F339B6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Желаемые параметры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зачисления:</w:t>
            </w:r>
          </w:p>
          <w:p w:rsidR="000D5119" w:rsidRDefault="00F339B6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Желаемая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дата</w:t>
            </w:r>
            <w:r>
              <w:rPr>
                <w:rFonts w:ascii="Times New Roman" w:eastAsia="Calibri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приема;</w:t>
            </w:r>
          </w:p>
          <w:p w:rsidR="000D5119" w:rsidRDefault="00F339B6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язык</w:t>
            </w:r>
            <w:r>
              <w:rPr>
                <w:rFonts w:ascii="Times New Roman" w:eastAsia="Calibri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образования</w:t>
            </w:r>
            <w:r>
              <w:rPr>
                <w:rFonts w:ascii="Times New Roman" w:eastAsia="Calibri" w:hAnsi="Times New Roman"/>
                <w:spacing w:val="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>(выбор</w:t>
            </w:r>
            <w:r>
              <w:rPr>
                <w:rFonts w:ascii="Times New Roman" w:eastAsia="Calibri" w:hAnsi="Times New Roman"/>
                <w:spacing w:val="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из списка);</w:t>
            </w:r>
          </w:p>
          <w:p w:rsidR="000D5119" w:rsidRDefault="00F339B6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режим пребывания</w:t>
            </w:r>
            <w:r>
              <w:rPr>
                <w:rFonts w:ascii="Times New Roman" w:eastAsia="Calibri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ребенка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группе</w:t>
            </w:r>
            <w:r>
              <w:rPr>
                <w:rFonts w:ascii="Times New Roman" w:eastAsia="Calibri" w:hAnsi="Times New Roman"/>
                <w:spacing w:val="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>(выбор</w:t>
            </w:r>
            <w:r>
              <w:rPr>
                <w:rFonts w:ascii="Times New Roman" w:eastAsia="Calibri" w:hAnsi="Times New Roman"/>
                <w:spacing w:val="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из списка);</w:t>
            </w:r>
          </w:p>
          <w:p w:rsidR="000D5119" w:rsidRDefault="00F339B6">
            <w:pPr>
              <w:suppressAutoHyphens w:val="0"/>
              <w:spacing w:before="0" w:after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направленность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группы</w:t>
            </w:r>
            <w:r>
              <w:rPr>
                <w:rFonts w:ascii="Times New Roman" w:eastAsia="Calibri" w:hAnsi="Times New Roman"/>
                <w:spacing w:val="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(выбор</w:t>
            </w:r>
            <w:r>
              <w:rPr>
                <w:rFonts w:ascii="Times New Roman" w:eastAsia="Calibri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из</w:t>
            </w:r>
            <w:r>
              <w:rPr>
                <w:rFonts w:ascii="Times New Roman" w:eastAsia="Calibri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списка);</w:t>
            </w:r>
          </w:p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вид</w:t>
            </w:r>
            <w:r>
              <w:rPr>
                <w:rFonts w:ascii="Times New Roman" w:eastAsia="Calibri" w:hAnsi="Times New Roman"/>
                <w:spacing w:val="89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компенсирующей</w:t>
            </w:r>
            <w:r>
              <w:rPr>
                <w:rFonts w:ascii="Times New Roman" w:eastAsia="Calibri" w:hAnsi="Times New Roman"/>
                <w:spacing w:val="89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группы</w:t>
            </w:r>
            <w:r>
              <w:rPr>
                <w:rFonts w:ascii="Times New Roman" w:eastAsia="Calibri" w:hAnsi="Times New Roman"/>
                <w:spacing w:val="89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>(выбор</w:t>
            </w:r>
            <w:r>
              <w:rPr>
                <w:rFonts w:ascii="Times New Roman" w:eastAsia="Calibri" w:hAnsi="Times New Roman"/>
                <w:spacing w:val="89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из</w:t>
            </w:r>
            <w:r>
              <w:rPr>
                <w:rFonts w:ascii="Times New Roman" w:eastAsia="Calibri" w:hAnsi="Times New Roman"/>
                <w:spacing w:val="89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списка</w:t>
            </w:r>
            <w:r>
              <w:rPr>
                <w:rFonts w:ascii="Times New Roman" w:eastAsia="Calibri" w:hAnsi="Times New Roman"/>
                <w:spacing w:val="89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при</w:t>
            </w:r>
            <w:r>
              <w:rPr>
                <w:rFonts w:ascii="Times New Roman" w:eastAsia="Calibri" w:hAnsi="Times New Roman"/>
                <w:spacing w:val="89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выборе</w:t>
            </w:r>
            <w:r>
              <w:rPr>
                <w:rFonts w:ascii="Times New Roman" w:eastAsia="Calibri" w:hAnsi="Times New Roman"/>
                <w:spacing w:val="88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групп</w:t>
            </w:r>
            <w:r>
              <w:rPr>
                <w:rFonts w:ascii="Times New Roman" w:eastAsia="Calibri" w:hAnsi="Times New Roman"/>
                <w:spacing w:val="89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компенсирующей направленности);</w:t>
            </w:r>
          </w:p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реквизиты</w:t>
            </w:r>
            <w:r>
              <w:rPr>
                <w:rFonts w:ascii="Times New Roman" w:eastAsia="Calibri" w:hAnsi="Times New Roman"/>
                <w:spacing w:val="15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документа,</w:t>
            </w:r>
            <w:r>
              <w:rPr>
                <w:rFonts w:ascii="Times New Roman" w:eastAsia="Calibri" w:hAnsi="Times New Roman"/>
                <w:spacing w:val="14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подтверждающего</w:t>
            </w:r>
            <w:r>
              <w:rPr>
                <w:rFonts w:ascii="Times New Roman" w:eastAsia="Calibri" w:hAnsi="Times New Roman"/>
                <w:spacing w:val="14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потребность</w:t>
            </w:r>
            <w:r>
              <w:rPr>
                <w:rFonts w:ascii="Times New Roman" w:eastAsia="Calibri" w:hAnsi="Times New Roman"/>
                <w:spacing w:val="15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pacing w:val="13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обучении</w:t>
            </w:r>
            <w:r>
              <w:rPr>
                <w:rFonts w:ascii="Times New Roman" w:eastAsia="Calibri" w:hAnsi="Times New Roman"/>
                <w:spacing w:val="14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по</w:t>
            </w:r>
            <w:r>
              <w:rPr>
                <w:rFonts w:ascii="Times New Roman" w:eastAsia="Calibri" w:hAnsi="Times New Roman"/>
                <w:spacing w:val="14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адаптированной программе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(при</w:t>
            </w:r>
            <w:r>
              <w:rPr>
                <w:rFonts w:ascii="Times New Roman" w:eastAsia="Calibri" w:hAnsi="Times New Roman"/>
                <w:spacing w:val="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наличии);</w:t>
            </w:r>
          </w:p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профиль</w:t>
            </w:r>
            <w:r>
              <w:rPr>
                <w:rFonts w:ascii="Times New Roman" w:eastAsia="Calibri" w:hAnsi="Times New Roman"/>
                <w:spacing w:val="28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оздоровительной</w:t>
            </w:r>
            <w:r>
              <w:rPr>
                <w:rFonts w:ascii="Times New Roman" w:eastAsia="Calibri" w:hAnsi="Times New Roman"/>
                <w:spacing w:val="26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группы</w:t>
            </w:r>
            <w:r>
              <w:rPr>
                <w:rFonts w:ascii="Times New Roman" w:eastAsia="Calibri" w:hAnsi="Times New Roman"/>
                <w:spacing w:val="27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(выбор</w:t>
            </w:r>
            <w:r>
              <w:rPr>
                <w:rFonts w:ascii="Times New Roman" w:eastAsia="Calibri" w:hAnsi="Times New Roman"/>
                <w:spacing w:val="27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из</w:t>
            </w:r>
            <w:r>
              <w:rPr>
                <w:rFonts w:ascii="Times New Roman" w:eastAsia="Calibri" w:hAnsi="Times New Roman"/>
                <w:spacing w:val="26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списка</w:t>
            </w:r>
            <w:r>
              <w:rPr>
                <w:rFonts w:ascii="Times New Roman" w:eastAsia="Calibri" w:hAnsi="Times New Roman"/>
                <w:spacing w:val="27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при</w:t>
            </w:r>
            <w:r>
              <w:rPr>
                <w:rFonts w:ascii="Times New Roman" w:eastAsia="Calibri" w:hAnsi="Times New Roman"/>
                <w:spacing w:val="26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выборе</w:t>
            </w:r>
            <w:r>
              <w:rPr>
                <w:rFonts w:ascii="Times New Roman" w:eastAsia="Calibri" w:hAnsi="Times New Roman"/>
                <w:spacing w:val="25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4"/>
                <w:szCs w:val="22"/>
                <w:lang w:eastAsia="en-US"/>
              </w:rPr>
              <w:t>групп</w:t>
            </w:r>
            <w:r>
              <w:rPr>
                <w:rFonts w:ascii="Times New Roman" w:eastAsia="Calibri" w:hAnsi="Times New Roman"/>
                <w:spacing w:val="25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оздоровительной направленности)</w:t>
            </w:r>
          </w:p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реквизиты</w:t>
            </w:r>
            <w:r>
              <w:rPr>
                <w:rFonts w:ascii="Times New Roman" w:eastAsia="Calibri" w:hAnsi="Times New Roman"/>
                <w:spacing w:val="8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документа,</w:t>
            </w:r>
            <w:r>
              <w:rPr>
                <w:rFonts w:ascii="Times New Roman" w:eastAsia="Calibri" w:hAnsi="Times New Roman"/>
                <w:spacing w:val="6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подтверждающего</w:t>
            </w:r>
            <w:r>
              <w:rPr>
                <w:rFonts w:ascii="Times New Roman" w:eastAsia="Calibri" w:hAnsi="Times New Roman"/>
                <w:spacing w:val="7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потребность</w:t>
            </w:r>
            <w:r>
              <w:rPr>
                <w:rFonts w:ascii="Times New Roman" w:eastAsia="Calibri" w:hAnsi="Times New Roman"/>
                <w:spacing w:val="8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pacing w:val="6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оздоровительной</w:t>
            </w:r>
            <w:r>
              <w:rPr>
                <w:rFonts w:ascii="Times New Roman" w:eastAsia="Calibri" w:hAnsi="Times New Roman"/>
                <w:spacing w:val="7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группе</w:t>
            </w:r>
            <w:r>
              <w:rPr>
                <w:rFonts w:ascii="Times New Roman" w:eastAsia="Calibri" w:hAnsi="Times New Roman"/>
                <w:spacing w:val="8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(при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наличии).</w:t>
            </w:r>
          </w:p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pacing w:val="24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случае</w:t>
            </w:r>
            <w:r>
              <w:rPr>
                <w:rFonts w:ascii="Times New Roman" w:eastAsia="Calibri" w:hAnsi="Times New Roman"/>
                <w:spacing w:val="24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выбора</w:t>
            </w:r>
            <w:r>
              <w:rPr>
                <w:rFonts w:ascii="Times New Roman" w:eastAsia="Calibri" w:hAnsi="Times New Roman"/>
                <w:spacing w:val="24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оздоровительной</w:t>
            </w:r>
            <w:r>
              <w:rPr>
                <w:rFonts w:ascii="Times New Roman" w:eastAsia="Calibri" w:hAnsi="Times New Roman"/>
                <w:spacing w:val="24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или</w:t>
            </w:r>
            <w:r>
              <w:rPr>
                <w:rFonts w:ascii="Times New Roman" w:eastAsia="Calibri" w:hAnsi="Times New Roman"/>
                <w:spacing w:val="24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компенсирующей</w:t>
            </w:r>
            <w:r>
              <w:rPr>
                <w:rFonts w:ascii="Times New Roman" w:eastAsia="Calibri" w:hAnsi="Times New Roman"/>
                <w:spacing w:val="24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группы дополнительно</w:t>
            </w:r>
            <w:r>
              <w:rPr>
                <w:rFonts w:ascii="Times New Roman" w:eastAsia="Calibri" w:hAnsi="Times New Roman"/>
                <w:spacing w:val="30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может</w:t>
            </w:r>
            <w:r>
              <w:rPr>
                <w:rFonts w:ascii="Times New Roman" w:eastAsia="Calibri" w:hAnsi="Times New Roman"/>
                <w:spacing w:val="300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быть</w:t>
            </w:r>
            <w:r>
              <w:rPr>
                <w:rFonts w:ascii="Times New Roman" w:eastAsia="Calibri" w:hAnsi="Times New Roman"/>
                <w:spacing w:val="300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предоставлен в электронном</w:t>
            </w:r>
            <w:r>
              <w:rPr>
                <w:rFonts w:ascii="Times New Roman" w:eastAsia="Calibri" w:hAnsi="Times New Roman"/>
                <w:spacing w:val="30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 xml:space="preserve">виде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соответствующий</w:t>
            </w:r>
            <w:r>
              <w:rPr>
                <w:rFonts w:ascii="Times New Roman" w:eastAsia="Calibri" w:hAnsi="Times New Roman"/>
                <w:spacing w:val="12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документ,</w:t>
            </w:r>
            <w:r>
              <w:rPr>
                <w:rFonts w:ascii="Times New Roman" w:eastAsia="Calibri" w:hAnsi="Times New Roman"/>
                <w:spacing w:val="12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заверенный</w:t>
            </w:r>
            <w:r>
              <w:rPr>
                <w:rFonts w:ascii="Times New Roman" w:eastAsia="Calibri" w:hAnsi="Times New Roman"/>
                <w:spacing w:val="12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усиленной</w:t>
            </w:r>
            <w:r>
              <w:rPr>
                <w:rFonts w:ascii="Times New Roman" w:eastAsia="Calibri" w:hAnsi="Times New Roman"/>
                <w:spacing w:val="12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квалифицированной подписью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организации,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>его</w:t>
            </w:r>
            <w:r>
              <w:rPr>
                <w:rFonts w:ascii="Times New Roman" w:eastAsia="Calibri" w:hAnsi="Times New Roman"/>
                <w:spacing w:val="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выдавшей;</w:t>
            </w:r>
          </w:p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реквизиты</w:t>
            </w:r>
            <w:r>
              <w:rPr>
                <w:rFonts w:ascii="Times New Roman" w:eastAsia="Calibri" w:hAnsi="Times New Roman"/>
                <w:spacing w:val="106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заключения</w:t>
            </w:r>
            <w:r>
              <w:rPr>
                <w:rFonts w:ascii="Times New Roman" w:eastAsia="Calibri" w:hAnsi="Times New Roman"/>
                <w:spacing w:val="10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психолого</w:t>
            </w:r>
            <w:r>
              <w:rPr>
                <w:rFonts w:ascii="Times New Roman" w:eastAsia="Calibri" w:hAnsi="Times New Roman"/>
                <w:spacing w:val="-2"/>
                <w:sz w:val="28"/>
                <w:szCs w:val="22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медико-педагогической</w:t>
            </w:r>
            <w:r>
              <w:rPr>
                <w:rFonts w:ascii="Times New Roman" w:eastAsia="Calibri" w:hAnsi="Times New Roman"/>
                <w:spacing w:val="10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комиссии</w:t>
            </w:r>
            <w:r>
              <w:rPr>
                <w:rFonts w:ascii="Times New Roman" w:eastAsia="Calibri" w:hAnsi="Times New Roman"/>
                <w:spacing w:val="106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 xml:space="preserve">(при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необходимости).</w:t>
            </w:r>
            <w:r>
              <w:rPr>
                <w:rFonts w:ascii="Times New Roman" w:eastAsia="Calibri" w:hAnsi="Times New Roman"/>
                <w:spacing w:val="49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Дополнительно</w:t>
            </w:r>
            <w:r>
              <w:rPr>
                <w:rFonts w:ascii="Times New Roman" w:eastAsia="Calibri" w:hAnsi="Times New Roman"/>
                <w:spacing w:val="5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>может</w:t>
            </w:r>
            <w:r>
              <w:rPr>
                <w:rFonts w:ascii="Times New Roman" w:eastAsia="Calibri" w:hAnsi="Times New Roman"/>
                <w:spacing w:val="5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быть</w:t>
            </w:r>
            <w:r>
              <w:rPr>
                <w:rFonts w:ascii="Times New Roman" w:eastAsia="Calibri" w:hAnsi="Times New Roman"/>
                <w:spacing w:val="5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предоставлен</w:t>
            </w:r>
            <w:r>
              <w:rPr>
                <w:rFonts w:ascii="Times New Roman" w:eastAsia="Calibri" w:hAnsi="Times New Roman"/>
                <w:spacing w:val="5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pacing w:val="5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электронном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виде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соответствующий документ, заверенный усиленной квалифицированной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подписью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организации,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>его</w:t>
            </w:r>
            <w:r>
              <w:rPr>
                <w:rFonts w:ascii="Times New Roman" w:eastAsia="Calibri" w:hAnsi="Times New Roman"/>
                <w:spacing w:val="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выдавшей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;</w:t>
            </w:r>
          </w:p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образовательные</w:t>
            </w:r>
            <w:r>
              <w:rPr>
                <w:rFonts w:ascii="Times New Roman" w:eastAsia="Calibri" w:hAnsi="Times New Roman"/>
                <w:spacing w:val="12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организации</w:t>
            </w:r>
            <w:r>
              <w:rPr>
                <w:rFonts w:ascii="Times New Roman" w:eastAsia="Calibri" w:hAnsi="Times New Roman"/>
                <w:spacing w:val="12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для</w:t>
            </w:r>
            <w:r>
              <w:rPr>
                <w:rFonts w:ascii="Times New Roman" w:eastAsia="Calibri" w:hAnsi="Times New Roman"/>
                <w:spacing w:val="127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приема</w:t>
            </w:r>
            <w:r>
              <w:rPr>
                <w:rFonts w:ascii="Times New Roman" w:eastAsia="Calibri" w:hAnsi="Times New Roman"/>
                <w:spacing w:val="13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2"/>
                <w:sz w:val="28"/>
                <w:szCs w:val="22"/>
                <w:lang w:eastAsia="en-US"/>
              </w:rPr>
              <w:t>(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предоставляется</w:t>
            </w:r>
            <w:r>
              <w:rPr>
                <w:rFonts w:ascii="Times New Roman" w:eastAsia="Calibri" w:hAnsi="Times New Roman"/>
                <w:spacing w:val="12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по</w:t>
            </w:r>
            <w:r>
              <w:rPr>
                <w:rFonts w:ascii="Times New Roman" w:eastAsia="Calibri" w:hAnsi="Times New Roman"/>
                <w:spacing w:val="12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выбору согласно</w:t>
            </w:r>
            <w:r>
              <w:rPr>
                <w:rFonts w:ascii="Times New Roman" w:eastAsia="Calibri" w:hAnsi="Times New Roman"/>
                <w:spacing w:val="10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приложению</w:t>
            </w:r>
            <w:r>
              <w:rPr>
                <w:rFonts w:ascii="Times New Roman" w:eastAsia="Calibri" w:hAnsi="Times New Roman"/>
                <w:spacing w:val="10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к</w:t>
            </w:r>
            <w:r>
              <w:rPr>
                <w:rFonts w:ascii="Times New Roman" w:eastAsia="Calibri" w:hAnsi="Times New Roman"/>
                <w:spacing w:val="106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настоящему</w:t>
            </w:r>
            <w:r>
              <w:rPr>
                <w:rFonts w:ascii="Times New Roman" w:eastAsia="Calibri" w:hAnsi="Times New Roman"/>
                <w:spacing w:val="10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Административному</w:t>
            </w:r>
            <w:r>
              <w:rPr>
                <w:rFonts w:ascii="Times New Roman" w:eastAsia="Calibri" w:hAnsi="Times New Roman"/>
                <w:spacing w:val="10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регламенту</w:t>
            </w:r>
            <w:r>
              <w:rPr>
                <w:rFonts w:ascii="Times New Roman" w:eastAsia="Calibri" w:hAnsi="Times New Roman"/>
                <w:spacing w:val="10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в соответствии с закреплением территорий за определенными образовательными организациями)</w:t>
            </w:r>
          </w:p>
        </w:tc>
      </w:tr>
      <w:tr w:rsidR="000D5119">
        <w:tc>
          <w:tcPr>
            <w:tcW w:w="696" w:type="dxa"/>
            <w:vMerge/>
          </w:tcPr>
          <w:p w:rsidR="000D5119" w:rsidRDefault="000D5119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Перечень</w:t>
            </w:r>
            <w:r>
              <w:rPr>
                <w:rFonts w:ascii="Times New Roman" w:eastAsia="Calibri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дошкольных образовательных организаций, выбранных </w:t>
            </w:r>
            <w:r>
              <w:rPr>
                <w:rFonts w:ascii="Times New Roman" w:eastAsia="Calibri" w:hAnsi="Times New Roman"/>
                <w:spacing w:val="1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приема</w:t>
            </w:r>
          </w:p>
        </w:tc>
        <w:tc>
          <w:tcPr>
            <w:tcW w:w="4111" w:type="dxa"/>
            <w:gridSpan w:val="3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множественный выбор</w:t>
            </w:r>
            <w:r>
              <w:rPr>
                <w:rFonts w:ascii="Times New Roman" w:eastAsia="Calibri" w:hAnsi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списка муниципальных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образовательных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организаций,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 также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иных организаций в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рамках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соглашений, в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том числе</w:t>
            </w:r>
            <w:r>
              <w:rPr>
                <w:rFonts w:ascii="Times New Roman" w:eastAsia="Calibri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муниципально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частном партнерстве, в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4"/>
                <w:szCs w:val="24"/>
                <w:lang w:eastAsia="en-US"/>
              </w:rPr>
              <w:t>муниципальном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образовании (список формируется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региональных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информационных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системах), отнесенных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 адресу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проживания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ребенка, с указанием порядка приоритетности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выбранных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дошкольных образовательных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организаций;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максимальное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дошкольных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образовательных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организаций, которые можно выбрать, определяется</w:t>
            </w:r>
            <w:r>
              <w:rPr>
                <w:rFonts w:ascii="Times New Roman" w:eastAsia="Calibri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органом управления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сфере образования</w:t>
            </w:r>
          </w:p>
        </w:tc>
      </w:tr>
      <w:tr w:rsidR="000D5119">
        <w:tc>
          <w:tcPr>
            <w:tcW w:w="696" w:type="dxa"/>
            <w:vMerge/>
          </w:tcPr>
          <w:p w:rsidR="000D5119" w:rsidRDefault="000D5119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0D5119" w:rsidRDefault="00F339B6">
            <w:pPr>
              <w:widowControl w:val="0"/>
              <w:suppressAutoHyphens w:val="0"/>
              <w:spacing w:before="0" w:after="0" w:line="266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Согласие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4"/>
                <w:szCs w:val="22"/>
                <w:lang w:eastAsia="en-US"/>
              </w:rPr>
              <w:t>на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направление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другие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дошкольные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 xml:space="preserve">образовательные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организации вне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перечня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дошкольных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образовательных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организаций, выбранных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4"/>
                <w:szCs w:val="22"/>
                <w:lang w:eastAsia="en-US"/>
              </w:rPr>
              <w:t>для</w:t>
            </w:r>
            <w:r>
              <w:rPr>
                <w:rFonts w:ascii="Times New Roman" w:eastAsia="Calibri" w:hAnsi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 xml:space="preserve">приема, если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lastRenderedPageBreak/>
              <w:t xml:space="preserve">нет 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>мест</w:t>
            </w:r>
            <w:r>
              <w:rPr>
                <w:rFonts w:ascii="Times New Roman" w:eastAsia="Calibri" w:hAnsi="Times New Roman"/>
                <w:spacing w:val="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выбранных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4"/>
                <w:szCs w:val="22"/>
                <w:lang w:eastAsia="en-US"/>
              </w:rPr>
              <w:t xml:space="preserve">дошкольных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образовательных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организациях</w:t>
            </w:r>
          </w:p>
        </w:tc>
        <w:tc>
          <w:tcPr>
            <w:tcW w:w="4111" w:type="dxa"/>
            <w:gridSpan w:val="3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lastRenderedPageBreak/>
              <w:t>Бинарная отметка «Да/Нет», по умолчанию – «Нет»</w:t>
            </w:r>
          </w:p>
        </w:tc>
      </w:tr>
      <w:tr w:rsidR="000D5119">
        <w:tc>
          <w:tcPr>
            <w:tcW w:w="696" w:type="dxa"/>
            <w:vMerge/>
          </w:tcPr>
          <w:p w:rsidR="000D5119" w:rsidRDefault="000D5119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Согласие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4"/>
                <w:szCs w:val="22"/>
                <w:lang w:eastAsia="en-US"/>
              </w:rPr>
              <w:t xml:space="preserve">на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общеразвивающую</w:t>
            </w:r>
            <w:r>
              <w:rPr>
                <w:rFonts w:ascii="Times New Roman" w:eastAsia="Calibri" w:hAnsi="Times New Roman"/>
                <w:spacing w:val="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группу</w:t>
            </w:r>
          </w:p>
        </w:tc>
        <w:tc>
          <w:tcPr>
            <w:tcW w:w="4111" w:type="dxa"/>
            <w:gridSpan w:val="3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бинарная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отметка</w:t>
            </w:r>
            <w:r>
              <w:rPr>
                <w:rFonts w:ascii="Times New Roman" w:eastAsia="Calibri" w:hAnsi="Times New Roman"/>
                <w:spacing w:val="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«Да/Нет» может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заполняться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при выборе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 xml:space="preserve">группы </w:t>
            </w:r>
            <w:r>
              <w:rPr>
                <w:rFonts w:ascii="Times New Roman" w:eastAsia="Calibri" w:hAnsi="Times New Roman"/>
                <w:spacing w:val="1"/>
                <w:sz w:val="24"/>
                <w:szCs w:val="22"/>
                <w:lang w:eastAsia="en-US"/>
              </w:rPr>
              <w:t>не</w:t>
            </w:r>
            <w:r>
              <w:rPr>
                <w:rFonts w:ascii="Times New Roman" w:eastAsia="Calibri" w:hAnsi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общеразвивающей</w:t>
            </w:r>
            <w:r>
              <w:rPr>
                <w:rFonts w:ascii="Times New Roman" w:eastAsia="Calibri" w:hAnsi="Times New Roman"/>
                <w:spacing w:val="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направленности,</w:t>
            </w:r>
            <w:r>
              <w:rPr>
                <w:rFonts w:ascii="Times New Roman" w:eastAsia="Calibri" w:hAnsi="Times New Roman"/>
                <w:spacing w:val="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по умолчанию</w:t>
            </w:r>
            <w:r>
              <w:rPr>
                <w:rFonts w:ascii="Times New Roman" w:eastAsia="Calibri" w:hAnsi="Times New Roman"/>
                <w:spacing w:val="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– «Нет»</w:t>
            </w:r>
          </w:p>
        </w:tc>
      </w:tr>
      <w:tr w:rsidR="000D5119">
        <w:tc>
          <w:tcPr>
            <w:tcW w:w="696" w:type="dxa"/>
            <w:vMerge/>
          </w:tcPr>
          <w:p w:rsidR="000D5119" w:rsidRDefault="000D5119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Согласие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4"/>
                <w:szCs w:val="22"/>
                <w:lang w:eastAsia="en-US"/>
              </w:rPr>
              <w:t>на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 xml:space="preserve">группу присмотра и ухода </w:t>
            </w:r>
          </w:p>
        </w:tc>
        <w:tc>
          <w:tcPr>
            <w:tcW w:w="4111" w:type="dxa"/>
            <w:gridSpan w:val="3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бинарная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отметка «Да/Нет», по умолчанию</w:t>
            </w:r>
            <w:r>
              <w:rPr>
                <w:rFonts w:ascii="Times New Roman" w:eastAsia="Calibri" w:hAnsi="Times New Roman"/>
                <w:spacing w:val="4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>–«Нет»</w:t>
            </w:r>
          </w:p>
        </w:tc>
      </w:tr>
      <w:tr w:rsidR="000D5119">
        <w:tc>
          <w:tcPr>
            <w:tcW w:w="696" w:type="dxa"/>
            <w:vMerge/>
          </w:tcPr>
          <w:p w:rsidR="000D5119" w:rsidRDefault="000D5119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Согласие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4"/>
                <w:szCs w:val="22"/>
                <w:lang w:eastAsia="en-US"/>
              </w:rPr>
              <w:t xml:space="preserve">на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кратковременный режим пребывания</w:t>
            </w:r>
          </w:p>
        </w:tc>
        <w:tc>
          <w:tcPr>
            <w:tcW w:w="4111" w:type="dxa"/>
            <w:gridSpan w:val="3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бинарная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 xml:space="preserve">отметка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«Да/Нет», по умолчанию</w:t>
            </w:r>
            <w:r>
              <w:rPr>
                <w:rFonts w:ascii="Times New Roman" w:eastAsia="Calibri" w:hAnsi="Times New Roman"/>
                <w:spacing w:val="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«Нет», может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заполняться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4"/>
                <w:szCs w:val="22"/>
                <w:lang w:eastAsia="en-US"/>
              </w:rPr>
              <w:t>при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выборе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режимов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более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5 часов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в день</w:t>
            </w:r>
          </w:p>
        </w:tc>
      </w:tr>
      <w:tr w:rsidR="000D5119">
        <w:tc>
          <w:tcPr>
            <w:tcW w:w="696" w:type="dxa"/>
            <w:vMerge/>
          </w:tcPr>
          <w:p w:rsidR="000D5119" w:rsidRDefault="000D5119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Согласие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4"/>
                <w:szCs w:val="22"/>
                <w:lang w:eastAsia="en-US"/>
              </w:rPr>
              <w:t>на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группу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 xml:space="preserve">полного </w:t>
            </w:r>
            <w:r>
              <w:rPr>
                <w:rFonts w:ascii="Times New Roman" w:eastAsia="Calibri" w:hAnsi="Times New Roman"/>
                <w:spacing w:val="1"/>
                <w:sz w:val="24"/>
                <w:szCs w:val="22"/>
                <w:lang w:eastAsia="en-US"/>
              </w:rPr>
              <w:t>дня</w:t>
            </w:r>
          </w:p>
        </w:tc>
        <w:tc>
          <w:tcPr>
            <w:tcW w:w="4111" w:type="dxa"/>
            <w:gridSpan w:val="3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бинарная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отметка «Да/Нет», по умолчанию</w:t>
            </w:r>
            <w:r>
              <w:rPr>
                <w:rFonts w:ascii="Times New Roman" w:eastAsia="Calibri" w:hAnsi="Times New Roman"/>
                <w:spacing w:val="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–</w:t>
            </w:r>
            <w:r>
              <w:rPr>
                <w:rFonts w:ascii="Times New Roman" w:eastAsia="Calibri" w:hAnsi="Times New Roman"/>
                <w:spacing w:val="-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«Нет», заполняется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при</w:t>
            </w:r>
            <w:r>
              <w:rPr>
                <w:rFonts w:ascii="Times New Roman" w:eastAsia="Calibri" w:hAnsi="Times New Roman"/>
                <w:spacing w:val="2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выборе</w:t>
            </w:r>
            <w:r>
              <w:rPr>
                <w:rFonts w:ascii="Times New Roman" w:eastAsia="Calibri" w:hAnsi="Times New Roman"/>
                <w:spacing w:val="-1"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2"/>
                <w:lang w:eastAsia="en-US"/>
              </w:rPr>
              <w:t>группы по режиму, отличному от полного дня</w:t>
            </w:r>
          </w:p>
        </w:tc>
      </w:tr>
      <w:tr w:rsidR="000D5119">
        <w:tc>
          <w:tcPr>
            <w:tcW w:w="696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468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Есть</w:t>
            </w:r>
            <w:r>
              <w:rPr>
                <w:rFonts w:ascii="Times New Roman" w:eastAsia="Calibri" w:hAnsi="Times New Roman"/>
                <w:spacing w:val="1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ли</w:t>
            </w:r>
            <w:r>
              <w:rPr>
                <w:rFonts w:ascii="Times New Roman" w:eastAsia="Calibri" w:hAnsi="Times New Roman"/>
                <w:spacing w:val="1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у</w:t>
            </w:r>
            <w:r>
              <w:rPr>
                <w:rFonts w:ascii="Times New Roman" w:eastAsia="Calibri" w:hAnsi="Times New Roman"/>
                <w:spacing w:val="8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Вас</w:t>
            </w:r>
            <w:r>
              <w:rPr>
                <w:rFonts w:ascii="Times New Roman" w:eastAsia="Calibri" w:hAnsi="Times New Roman"/>
                <w:spacing w:val="1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другие</w:t>
            </w:r>
            <w:r>
              <w:rPr>
                <w:rFonts w:ascii="Times New Roman" w:eastAsia="Calibri" w:hAnsi="Times New Roman"/>
                <w:spacing w:val="1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дети</w:t>
            </w:r>
            <w:r>
              <w:rPr>
                <w:rFonts w:ascii="Times New Roman" w:eastAsia="Calibri" w:hAnsi="Times New Roman"/>
                <w:spacing w:val="1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(брат(-ья)</w:t>
            </w:r>
            <w:r>
              <w:rPr>
                <w:rFonts w:ascii="Times New Roman" w:eastAsia="Calibri" w:hAnsi="Times New Roman"/>
                <w:spacing w:val="96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>или</w:t>
            </w:r>
            <w:r>
              <w:rPr>
                <w:rFonts w:ascii="Times New Roman" w:eastAsia="Calibri" w:hAnsi="Times New Roman"/>
                <w:spacing w:val="97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сестра</w:t>
            </w:r>
            <w:r>
              <w:rPr>
                <w:rFonts w:ascii="Times New Roman" w:eastAsia="Calibri" w:hAnsi="Times New Roman"/>
                <w:spacing w:val="9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(</w:t>
            </w:r>
            <w:r>
              <w:rPr>
                <w:rFonts w:ascii="Times New Roman" w:eastAsia="Calibri" w:hAnsi="Times New Roman"/>
                <w:spacing w:val="-2"/>
                <w:sz w:val="28"/>
                <w:szCs w:val="22"/>
                <w:lang w:eastAsia="en-US"/>
              </w:rPr>
              <w:t>-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ы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)</w:t>
            </w:r>
            <w:r>
              <w:rPr>
                <w:rFonts w:ascii="Times New Roman" w:eastAsia="Calibri" w:hAnsi="Times New Roman"/>
                <w:spacing w:val="9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ребенка, которому</w:t>
            </w:r>
            <w:r>
              <w:rPr>
                <w:rFonts w:ascii="Times New Roman" w:eastAsia="Calibri" w:hAnsi="Times New Roman"/>
                <w:spacing w:val="286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требуется</w:t>
            </w:r>
            <w:r>
              <w:rPr>
                <w:rFonts w:ascii="Times New Roman" w:eastAsia="Calibri" w:hAnsi="Times New Roman"/>
                <w:spacing w:val="290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место), которые</w:t>
            </w:r>
            <w:r>
              <w:rPr>
                <w:rFonts w:ascii="Times New Roman" w:eastAsia="Calibri" w:hAnsi="Times New Roman"/>
                <w:spacing w:val="27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>уже</w:t>
            </w:r>
            <w:r>
              <w:rPr>
                <w:rFonts w:ascii="Times New Roman" w:eastAsia="Calibri" w:hAnsi="Times New Roman"/>
                <w:spacing w:val="27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обучаются</w:t>
            </w:r>
            <w:r>
              <w:rPr>
                <w:rFonts w:ascii="Times New Roman" w:eastAsia="Calibri" w:hAnsi="Times New Roman"/>
                <w:spacing w:val="27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в выбранных для приема образовательных организациях?</w:t>
            </w:r>
          </w:p>
        </w:tc>
        <w:tc>
          <w:tcPr>
            <w:tcW w:w="1984" w:type="dxa"/>
            <w:gridSpan w:val="2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2127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0D5119">
        <w:tc>
          <w:tcPr>
            <w:tcW w:w="9492" w:type="dxa"/>
            <w:gridSpan w:val="5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Если</w:t>
            </w:r>
            <w:r>
              <w:rPr>
                <w:rFonts w:ascii="Times New Roman" w:eastAsia="Calibri" w:hAnsi="Times New Roman"/>
                <w:spacing w:val="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ДА,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 то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укажите</w:t>
            </w:r>
            <w:r>
              <w:rPr>
                <w:rFonts w:ascii="Times New Roman" w:eastAsia="Calibri" w:hAnsi="Times New Roman"/>
                <w:spacing w:val="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>их</w:t>
            </w:r>
            <w:r>
              <w:rPr>
                <w:rFonts w:ascii="Times New Roman" w:eastAsia="Calibri" w:hAnsi="Times New Roman"/>
                <w:spacing w:val="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>ФИО</w:t>
            </w:r>
            <w:r>
              <w:rPr>
                <w:rFonts w:ascii="Times New Roman" w:eastAsia="Calibri" w:hAnsi="Times New Roman"/>
                <w:spacing w:val="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и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наименование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организации,</w:t>
            </w:r>
            <w:r>
              <w:rPr>
                <w:rFonts w:ascii="Times New Roman" w:eastAsia="Calibri" w:hAnsi="Times New Roman"/>
                <w:spacing w:val="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которой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он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(она,</w:t>
            </w:r>
            <w:r>
              <w:rPr>
                <w:rFonts w:ascii="Times New Roman" w:eastAsia="Calibri" w:hAnsi="Times New Roman"/>
                <w:spacing w:val="-1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они) обучаются. </w:t>
            </w:r>
          </w:p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 xml:space="preserve">Если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НЕТ, переход к шагу № 5</w:t>
            </w:r>
          </w:p>
        </w:tc>
      </w:tr>
      <w:tr w:rsidR="000D5119">
        <w:tc>
          <w:tcPr>
            <w:tcW w:w="696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685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Есть ли у Вас право на социальные меры поддержки (право на внеочередное или первоочередное зачисление)</w:t>
            </w:r>
          </w:p>
        </w:tc>
        <w:tc>
          <w:tcPr>
            <w:tcW w:w="1984" w:type="dxa"/>
            <w:gridSpan w:val="2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2127" w:type="dxa"/>
          </w:tcPr>
          <w:p w:rsidR="000D5119" w:rsidRDefault="00F339B6">
            <w:pPr>
              <w:suppressAutoHyphens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0D5119">
        <w:tc>
          <w:tcPr>
            <w:tcW w:w="9492" w:type="dxa"/>
            <w:gridSpan w:val="5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Дополнительно</w:t>
            </w:r>
            <w:r>
              <w:rPr>
                <w:rFonts w:ascii="Times New Roman" w:eastAsia="Calibri" w:hAnsi="Times New Roman"/>
                <w:spacing w:val="47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может</w:t>
            </w:r>
            <w:r>
              <w:rPr>
                <w:rFonts w:ascii="Times New Roman" w:eastAsia="Calibri" w:hAnsi="Times New Roman"/>
                <w:spacing w:val="4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быть</w:t>
            </w:r>
            <w:r>
              <w:rPr>
                <w:rFonts w:ascii="Times New Roman" w:eastAsia="Calibri" w:hAnsi="Times New Roman"/>
                <w:spacing w:val="43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предоставлен</w:t>
            </w:r>
            <w:r>
              <w:rPr>
                <w:rFonts w:ascii="Times New Roman" w:eastAsia="Calibri" w:hAnsi="Times New Roman"/>
                <w:spacing w:val="49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pacing w:val="47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электронном</w:t>
            </w:r>
            <w:r>
              <w:rPr>
                <w:rFonts w:ascii="Times New Roman" w:eastAsia="Calibri" w:hAnsi="Times New Roman"/>
                <w:spacing w:val="46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pacing w:val="1"/>
                <w:sz w:val="28"/>
                <w:szCs w:val="22"/>
                <w:lang w:eastAsia="en-US"/>
              </w:rPr>
              <w:t>виде</w:t>
            </w:r>
            <w:r>
              <w:rPr>
                <w:rFonts w:ascii="Times New Roman" w:eastAsia="Calibri" w:hAnsi="Times New Roman"/>
                <w:spacing w:val="45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соответствующий документ,</w:t>
            </w:r>
            <w:r>
              <w:rPr>
                <w:rFonts w:ascii="Times New Roman" w:eastAsia="Calibri" w:hAnsi="Times New Roman"/>
                <w:spacing w:val="4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заверенный</w:t>
            </w:r>
            <w:r>
              <w:rPr>
                <w:rFonts w:ascii="Times New Roman" w:eastAsia="Calibri" w:hAnsi="Times New Roman"/>
                <w:spacing w:val="4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усиленной</w:t>
            </w:r>
            <w:r>
              <w:rPr>
                <w:rFonts w:ascii="Times New Roman" w:eastAsia="Calibri" w:hAnsi="Times New Roman"/>
                <w:spacing w:val="4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квалифицированной</w:t>
            </w:r>
            <w:r>
              <w:rPr>
                <w:rFonts w:ascii="Times New Roman" w:eastAsia="Calibri" w:hAnsi="Times New Roman"/>
                <w:spacing w:val="4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подписью</w:t>
            </w:r>
            <w:r>
              <w:rPr>
                <w:rFonts w:ascii="Times New Roman" w:eastAsia="Calibri" w:hAnsi="Times New Roman"/>
                <w:spacing w:val="42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организации,</w:t>
            </w:r>
            <w:r>
              <w:rPr>
                <w:rFonts w:ascii="Times New Roman" w:eastAsia="Calibri" w:hAnsi="Times New Roman"/>
                <w:spacing w:val="44"/>
                <w:sz w:val="28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2"/>
                <w:lang w:eastAsia="en-US"/>
              </w:rPr>
              <w:t>его выдавшей.</w:t>
            </w:r>
          </w:p>
        </w:tc>
      </w:tr>
    </w:tbl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br w:type="page"/>
      </w:r>
    </w:p>
    <w:p w:rsidR="000D5119" w:rsidRDefault="00F339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Приложение № 6</w:t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Административному регламенту по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предоставлении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pacing w:val="-1"/>
          <w:sz w:val="28"/>
          <w:szCs w:val="28"/>
        </w:rPr>
        <w:t>услуги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бумажном носителе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Я,</w:t>
      </w:r>
      <w:r>
        <w:rPr>
          <w:rFonts w:ascii="Times New Roman" w:hAnsi="Times New Roman"/>
          <w:spacing w:val="193"/>
          <w:sz w:val="28"/>
        </w:rPr>
        <w:t xml:space="preserve"> </w:t>
      </w:r>
      <w:r>
        <w:rPr>
          <w:rFonts w:ascii="Times New Roman" w:hAnsi="Times New Roman"/>
          <w:sz w:val="28"/>
        </w:rPr>
        <w:t>(ФИО</w:t>
      </w:r>
      <w:r>
        <w:rPr>
          <w:rFonts w:ascii="Times New Roman" w:hAnsi="Times New Roman"/>
          <w:spacing w:val="193"/>
          <w:sz w:val="28"/>
        </w:rPr>
        <w:t xml:space="preserve"> </w:t>
      </w:r>
      <w:r>
        <w:rPr>
          <w:rFonts w:ascii="Times New Roman" w:hAnsi="Times New Roman"/>
          <w:sz w:val="28"/>
        </w:rPr>
        <w:t>родителя</w:t>
      </w:r>
      <w:r>
        <w:rPr>
          <w:rFonts w:ascii="Times New Roman" w:hAnsi="Times New Roman"/>
          <w:spacing w:val="193"/>
          <w:sz w:val="28"/>
        </w:rPr>
        <w:t xml:space="preserve"> </w:t>
      </w:r>
      <w:r>
        <w:rPr>
          <w:rFonts w:ascii="Times New Roman" w:hAnsi="Times New Roman"/>
          <w:sz w:val="28"/>
        </w:rPr>
        <w:t>(законного</w:t>
      </w:r>
      <w:r>
        <w:rPr>
          <w:rFonts w:ascii="Times New Roman" w:hAnsi="Times New Roman"/>
          <w:spacing w:val="193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представителя</w:t>
      </w:r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spacing w:val="193"/>
          <w:sz w:val="28"/>
        </w:rPr>
        <w:t xml:space="preserve"> </w:t>
      </w:r>
      <w:r>
        <w:rPr>
          <w:rFonts w:ascii="Times New Roman" w:hAnsi="Times New Roman"/>
          <w:sz w:val="28"/>
        </w:rPr>
        <w:t>паспортные</w:t>
      </w:r>
      <w:r>
        <w:rPr>
          <w:rFonts w:ascii="Times New Roman" w:hAnsi="Times New Roman"/>
          <w:spacing w:val="19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данные </w:t>
      </w:r>
      <w:r>
        <w:rPr>
          <w:rFonts w:ascii="Times New Roman" w:hAnsi="Times New Roman"/>
          <w:spacing w:val="1"/>
          <w:sz w:val="28"/>
        </w:rPr>
        <w:t>(</w:t>
      </w:r>
      <w:r>
        <w:rPr>
          <w:rFonts w:ascii="Times New Roman" w:hAnsi="Times New Roman"/>
          <w:sz w:val="28"/>
        </w:rPr>
        <w:t>реквизиты</w:t>
      </w:r>
      <w:r>
        <w:rPr>
          <w:rFonts w:ascii="Times New Roman" w:hAnsi="Times New Roman"/>
          <w:spacing w:val="94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документа,</w:t>
      </w:r>
      <w:r>
        <w:rPr>
          <w:rFonts w:ascii="Times New Roman" w:hAnsi="Times New Roman"/>
          <w:spacing w:val="93"/>
          <w:sz w:val="28"/>
        </w:rPr>
        <w:t xml:space="preserve"> </w:t>
      </w:r>
      <w:r>
        <w:rPr>
          <w:rFonts w:ascii="Times New Roman" w:hAnsi="Times New Roman"/>
          <w:sz w:val="28"/>
        </w:rPr>
        <w:t>подтверждающего</w:t>
      </w:r>
      <w:r>
        <w:rPr>
          <w:rFonts w:ascii="Times New Roman" w:hAnsi="Times New Roman"/>
          <w:spacing w:val="92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представительство</w:t>
      </w:r>
      <w:r>
        <w:rPr>
          <w:rFonts w:ascii="Times New Roman" w:hAnsi="Times New Roman"/>
          <w:spacing w:val="1"/>
          <w:sz w:val="28"/>
        </w:rPr>
        <w:t>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90"/>
          <w:sz w:val="28"/>
        </w:rPr>
        <w:t xml:space="preserve"> </w:t>
      </w:r>
      <w:r>
        <w:rPr>
          <w:rFonts w:ascii="Times New Roman" w:hAnsi="Times New Roman"/>
          <w:sz w:val="28"/>
        </w:rPr>
        <w:t>как</w:t>
      </w:r>
      <w:r>
        <w:rPr>
          <w:rFonts w:ascii="Times New Roman" w:hAnsi="Times New Roman"/>
          <w:spacing w:val="92"/>
          <w:sz w:val="28"/>
        </w:rPr>
        <w:t xml:space="preserve"> </w:t>
      </w:r>
      <w:r>
        <w:rPr>
          <w:rFonts w:ascii="Times New Roman" w:hAnsi="Times New Roman"/>
          <w:sz w:val="28"/>
        </w:rPr>
        <w:t>родитель (законный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представитель),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z w:val="28"/>
        </w:rPr>
        <w:t>прошу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поставить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на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учет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качестве 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нуждающегося в</w:t>
      </w:r>
      <w:r>
        <w:rPr>
          <w:rFonts w:ascii="Times New Roman" w:hAnsi="Times New Roman"/>
          <w:spacing w:val="148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pacing w:val="147"/>
          <w:sz w:val="28"/>
        </w:rPr>
        <w:t xml:space="preserve"> </w:t>
      </w:r>
      <w:r>
        <w:rPr>
          <w:rFonts w:ascii="Times New Roman" w:hAnsi="Times New Roman"/>
          <w:sz w:val="28"/>
        </w:rPr>
        <w:t>места</w:t>
      </w:r>
      <w:r>
        <w:rPr>
          <w:rFonts w:ascii="Times New Roman" w:hAnsi="Times New Roman"/>
          <w:spacing w:val="148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49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79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образовательной </w:t>
      </w:r>
      <w:r>
        <w:rPr>
          <w:rFonts w:ascii="Times New Roman" w:hAnsi="Times New Roman"/>
          <w:sz w:val="28"/>
        </w:rPr>
        <w:t>организации,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8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также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z w:val="28"/>
        </w:rPr>
        <w:t>направить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на</w:t>
      </w:r>
      <w:r>
        <w:rPr>
          <w:rFonts w:ascii="Times New Roman" w:hAnsi="Times New Roman"/>
          <w:spacing w:val="78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обучение с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(желаемая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дата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обучения)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образовательную организацию</w:t>
      </w:r>
      <w:r>
        <w:rPr>
          <w:rFonts w:ascii="Times New Roman" w:hAnsi="Times New Roman"/>
          <w:spacing w:val="114"/>
          <w:sz w:val="28"/>
        </w:rPr>
        <w:t xml:space="preserve"> </w:t>
      </w:r>
      <w:r>
        <w:rPr>
          <w:rFonts w:ascii="Times New Roman" w:hAnsi="Times New Roman"/>
          <w:sz w:val="28"/>
        </w:rPr>
        <w:t>(наименование образовательной</w:t>
      </w:r>
      <w:r>
        <w:rPr>
          <w:rFonts w:ascii="Times New Roman" w:hAnsi="Times New Roman"/>
          <w:spacing w:val="112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организации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pacing w:val="113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10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предоставлением возможности</w:t>
      </w:r>
      <w:r>
        <w:rPr>
          <w:rFonts w:ascii="Times New Roman" w:hAnsi="Times New Roman"/>
          <w:spacing w:val="72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обучения (указать</w:t>
      </w:r>
      <w:r>
        <w:rPr>
          <w:rFonts w:ascii="Times New Roman" w:hAnsi="Times New Roman"/>
          <w:spacing w:val="7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язык</w:t>
      </w:r>
      <w:r>
        <w:rPr>
          <w:rFonts w:ascii="Times New Roman" w:hAnsi="Times New Roman"/>
          <w:spacing w:val="74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образования,</w:t>
      </w:r>
      <w:r>
        <w:rPr>
          <w:rFonts w:ascii="Times New Roman" w:hAnsi="Times New Roman"/>
          <w:spacing w:val="73"/>
          <w:sz w:val="28"/>
        </w:rPr>
        <w:t xml:space="preserve"> </w:t>
      </w:r>
      <w:r>
        <w:rPr>
          <w:rFonts w:ascii="Times New Roman" w:hAnsi="Times New Roman"/>
          <w:sz w:val="28"/>
        </w:rPr>
        <w:t>режим</w:t>
      </w:r>
      <w:r>
        <w:rPr>
          <w:rFonts w:ascii="Times New Roman" w:hAnsi="Times New Roman"/>
          <w:spacing w:val="73"/>
          <w:sz w:val="28"/>
        </w:rPr>
        <w:t xml:space="preserve"> </w:t>
      </w:r>
      <w:r>
        <w:rPr>
          <w:rFonts w:ascii="Times New Roman" w:hAnsi="Times New Roman"/>
          <w:sz w:val="28"/>
        </w:rPr>
        <w:t>пребывания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ребенка в</w:t>
      </w:r>
      <w:r>
        <w:rPr>
          <w:rFonts w:ascii="Times New Roman" w:hAnsi="Times New Roman"/>
          <w:spacing w:val="156"/>
          <w:sz w:val="28"/>
        </w:rPr>
        <w:t xml:space="preserve"> </w:t>
      </w:r>
      <w:r>
        <w:rPr>
          <w:rFonts w:ascii="Times New Roman" w:hAnsi="Times New Roman"/>
          <w:sz w:val="28"/>
        </w:rPr>
        <w:t>группе,</w:t>
      </w:r>
      <w:r>
        <w:rPr>
          <w:rFonts w:ascii="Times New Roman" w:hAnsi="Times New Roman"/>
          <w:spacing w:val="157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направленность группы, реквизиты</w:t>
      </w:r>
      <w:r>
        <w:rPr>
          <w:rFonts w:ascii="Times New Roman" w:hAnsi="Times New Roman"/>
          <w:spacing w:val="153"/>
          <w:sz w:val="28"/>
        </w:rPr>
        <w:t xml:space="preserve"> </w:t>
      </w:r>
      <w:r>
        <w:rPr>
          <w:rFonts w:ascii="Times New Roman" w:hAnsi="Times New Roman"/>
          <w:sz w:val="28"/>
        </w:rPr>
        <w:t>заключения</w:t>
      </w:r>
      <w:r>
        <w:rPr>
          <w:rFonts w:ascii="Times New Roman" w:hAnsi="Times New Roman"/>
          <w:spacing w:val="160"/>
          <w:sz w:val="28"/>
        </w:rPr>
        <w:t xml:space="preserve"> </w:t>
      </w:r>
      <w:r>
        <w:rPr>
          <w:rFonts w:ascii="Times New Roman" w:hAnsi="Times New Roman"/>
          <w:sz w:val="28"/>
        </w:rPr>
        <w:t>психолого</w:t>
      </w:r>
      <w:r>
        <w:rPr>
          <w:rFonts w:ascii="Times New Roman" w:hAnsi="Times New Roman"/>
          <w:spacing w:val="-2"/>
          <w:sz w:val="28"/>
        </w:rPr>
        <w:t>-</w:t>
      </w:r>
      <w:r>
        <w:rPr>
          <w:rFonts w:ascii="Times New Roman" w:hAnsi="Times New Roman"/>
          <w:sz w:val="28"/>
        </w:rPr>
        <w:t>медико-педагогической комиссии (при</w:t>
      </w:r>
      <w:r>
        <w:rPr>
          <w:rFonts w:ascii="Times New Roman" w:hAnsi="Times New Roman"/>
          <w:spacing w:val="157"/>
          <w:sz w:val="28"/>
        </w:rPr>
        <w:t xml:space="preserve"> </w:t>
      </w:r>
      <w:r>
        <w:rPr>
          <w:rFonts w:ascii="Times New Roman" w:hAnsi="Times New Roman"/>
          <w:sz w:val="28"/>
        </w:rPr>
        <w:t>наличии)) (ФИО</w:t>
      </w:r>
      <w:r>
        <w:rPr>
          <w:rFonts w:ascii="Times New Roman" w:hAnsi="Times New Roman"/>
          <w:spacing w:val="155"/>
          <w:sz w:val="28"/>
        </w:rPr>
        <w:t xml:space="preserve"> </w:t>
      </w:r>
      <w:r>
        <w:rPr>
          <w:rFonts w:ascii="Times New Roman" w:hAnsi="Times New Roman"/>
          <w:sz w:val="28"/>
        </w:rPr>
        <w:t>ребенка,</w:t>
      </w:r>
      <w:r>
        <w:rPr>
          <w:rFonts w:ascii="Times New Roman" w:hAnsi="Times New Roman"/>
          <w:spacing w:val="15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дата</w:t>
      </w:r>
      <w:r>
        <w:rPr>
          <w:rFonts w:ascii="Times New Roman" w:hAnsi="Times New Roman"/>
          <w:spacing w:val="157"/>
          <w:sz w:val="28"/>
        </w:rPr>
        <w:t xml:space="preserve"> </w:t>
      </w:r>
      <w:r>
        <w:rPr>
          <w:rFonts w:ascii="Times New Roman" w:hAnsi="Times New Roman"/>
          <w:sz w:val="28"/>
        </w:rPr>
        <w:t>рождения, реквизиты свидетельства о рождении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(документа,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удостоверяющего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личность), проживающего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адресу: </w:t>
      </w:r>
      <w:r>
        <w:rPr>
          <w:rFonts w:ascii="Times New Roman" w:hAnsi="Times New Roman"/>
          <w:spacing w:val="1"/>
          <w:sz w:val="28"/>
        </w:rPr>
        <w:t xml:space="preserve">(адрес </w:t>
      </w:r>
      <w:r>
        <w:rPr>
          <w:rFonts w:ascii="Times New Roman" w:hAnsi="Times New Roman"/>
          <w:sz w:val="28"/>
        </w:rPr>
        <w:t>места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жительства).</w:t>
      </w:r>
    </w:p>
    <w:p w:rsidR="000D5119" w:rsidRDefault="000D5119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отсутствии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мест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>приема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указанной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36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организации </w:t>
      </w:r>
      <w:r>
        <w:rPr>
          <w:rFonts w:ascii="Times New Roman" w:hAnsi="Times New Roman"/>
          <w:spacing w:val="1"/>
          <w:sz w:val="28"/>
        </w:rPr>
        <w:t>прошу</w:t>
      </w:r>
      <w:r>
        <w:rPr>
          <w:rFonts w:ascii="Times New Roman" w:hAnsi="Times New Roman"/>
          <w:spacing w:val="180"/>
          <w:sz w:val="28"/>
        </w:rPr>
        <w:t xml:space="preserve"> </w:t>
      </w:r>
      <w:r>
        <w:rPr>
          <w:rFonts w:ascii="Times New Roman" w:hAnsi="Times New Roman"/>
          <w:sz w:val="28"/>
        </w:rPr>
        <w:t>направить</w:t>
      </w:r>
      <w:r>
        <w:rPr>
          <w:rFonts w:ascii="Times New Roman" w:hAnsi="Times New Roman"/>
          <w:spacing w:val="18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на</w:t>
      </w:r>
      <w:r>
        <w:rPr>
          <w:rFonts w:ascii="Times New Roman" w:hAnsi="Times New Roman"/>
          <w:spacing w:val="181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обучение</w:t>
      </w:r>
      <w:r>
        <w:rPr>
          <w:rFonts w:ascii="Times New Roman" w:hAnsi="Times New Roman"/>
          <w:spacing w:val="18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82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/>
          <w:spacing w:val="183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по</w:t>
      </w:r>
      <w:r>
        <w:rPr>
          <w:rFonts w:ascii="Times New Roman" w:hAnsi="Times New Roman"/>
          <w:spacing w:val="182"/>
          <w:sz w:val="28"/>
        </w:rPr>
        <w:t xml:space="preserve"> </w:t>
      </w:r>
      <w:r>
        <w:rPr>
          <w:rFonts w:ascii="Times New Roman" w:hAnsi="Times New Roman"/>
          <w:sz w:val="28"/>
        </w:rPr>
        <w:t>списку</w:t>
      </w:r>
      <w:r>
        <w:rPr>
          <w:rFonts w:ascii="Times New Roman" w:hAnsi="Times New Roman"/>
          <w:spacing w:val="179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образовательные организации: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(указываются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приоритета).</w:t>
      </w:r>
    </w:p>
    <w:p w:rsidR="000D5119" w:rsidRDefault="000D5119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17"/>
          <w:sz w:val="28"/>
        </w:rPr>
        <w:t xml:space="preserve"> </w:t>
      </w:r>
      <w:r>
        <w:rPr>
          <w:rFonts w:ascii="Times New Roman" w:hAnsi="Times New Roman"/>
          <w:sz w:val="28"/>
        </w:rPr>
        <w:t>связи</w:t>
      </w:r>
      <w:r>
        <w:rPr>
          <w:rFonts w:ascii="Times New Roman" w:hAnsi="Times New Roman"/>
          <w:spacing w:val="117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16"/>
          <w:sz w:val="28"/>
        </w:rPr>
        <w:t xml:space="preserve"> </w:t>
      </w:r>
      <w:r>
        <w:rPr>
          <w:rFonts w:ascii="Times New Roman" w:hAnsi="Times New Roman"/>
          <w:sz w:val="28"/>
        </w:rPr>
        <w:t>положенными</w:t>
      </w:r>
      <w:r>
        <w:rPr>
          <w:rFonts w:ascii="Times New Roman" w:hAnsi="Times New Roman"/>
          <w:spacing w:val="116"/>
          <w:sz w:val="28"/>
        </w:rPr>
        <w:t xml:space="preserve"> </w:t>
      </w:r>
      <w:r>
        <w:rPr>
          <w:rFonts w:ascii="Times New Roman" w:hAnsi="Times New Roman"/>
          <w:sz w:val="28"/>
        </w:rPr>
        <w:t>мне</w:t>
      </w:r>
      <w:r>
        <w:rPr>
          <w:rFonts w:ascii="Times New Roman" w:hAnsi="Times New Roman"/>
          <w:spacing w:val="121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специальными</w:t>
      </w:r>
      <w:r>
        <w:rPr>
          <w:rFonts w:ascii="Times New Roman" w:hAnsi="Times New Roman"/>
          <w:spacing w:val="119"/>
          <w:sz w:val="28"/>
        </w:rPr>
        <w:t xml:space="preserve"> </w:t>
      </w:r>
      <w:r>
        <w:rPr>
          <w:rFonts w:ascii="Times New Roman" w:hAnsi="Times New Roman"/>
          <w:sz w:val="28"/>
        </w:rPr>
        <w:t>мерами</w:t>
      </w:r>
      <w:r>
        <w:rPr>
          <w:rFonts w:ascii="Times New Roman" w:hAnsi="Times New Roman"/>
          <w:spacing w:val="119"/>
          <w:sz w:val="28"/>
        </w:rPr>
        <w:t xml:space="preserve"> </w:t>
      </w:r>
      <w:r>
        <w:rPr>
          <w:rFonts w:ascii="Times New Roman" w:hAnsi="Times New Roman"/>
          <w:sz w:val="28"/>
        </w:rPr>
        <w:t>поддержки</w:t>
      </w:r>
      <w:r>
        <w:rPr>
          <w:rFonts w:ascii="Times New Roman" w:hAnsi="Times New Roman"/>
          <w:spacing w:val="11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(право </w:t>
      </w:r>
      <w:r>
        <w:rPr>
          <w:rFonts w:ascii="Times New Roman" w:hAnsi="Times New Roman"/>
          <w:spacing w:val="1"/>
          <w:sz w:val="28"/>
        </w:rPr>
        <w:t>на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внеочередное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или</w:t>
      </w:r>
      <w:r>
        <w:rPr>
          <w:rFonts w:ascii="Times New Roman" w:hAnsi="Times New Roman"/>
          <w:spacing w:val="54"/>
          <w:sz w:val="28"/>
        </w:rPr>
        <w:t xml:space="preserve"> </w:t>
      </w:r>
      <w:r>
        <w:rPr>
          <w:rFonts w:ascii="Times New Roman" w:hAnsi="Times New Roman"/>
          <w:sz w:val="28"/>
        </w:rPr>
        <w:t>первоочередное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зачисление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прошу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оказать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данную</w:t>
      </w:r>
      <w:r>
        <w:rPr>
          <w:rFonts w:ascii="Times New Roman" w:hAnsi="Times New Roman"/>
          <w:spacing w:val="55"/>
          <w:sz w:val="28"/>
        </w:rPr>
        <w:t xml:space="preserve"> </w:t>
      </w:r>
      <w:r>
        <w:rPr>
          <w:rFonts w:ascii="Times New Roman" w:hAnsi="Times New Roman"/>
          <w:sz w:val="28"/>
        </w:rPr>
        <w:t>услугу во</w:t>
      </w:r>
      <w:r>
        <w:rPr>
          <w:rFonts w:ascii="Times New Roman" w:hAnsi="Times New Roman"/>
          <w:spacing w:val="217"/>
          <w:sz w:val="28"/>
        </w:rPr>
        <w:t xml:space="preserve"> </w:t>
      </w:r>
      <w:r>
        <w:rPr>
          <w:rFonts w:ascii="Times New Roman" w:hAnsi="Times New Roman"/>
          <w:sz w:val="28"/>
        </w:rPr>
        <w:t>внеочередном</w:t>
      </w:r>
      <w:r>
        <w:rPr>
          <w:rFonts w:ascii="Times New Roman" w:hAnsi="Times New Roman"/>
          <w:spacing w:val="217"/>
          <w:sz w:val="28"/>
        </w:rPr>
        <w:t xml:space="preserve"> </w:t>
      </w:r>
      <w:r>
        <w:rPr>
          <w:rFonts w:ascii="Times New Roman" w:hAnsi="Times New Roman"/>
          <w:sz w:val="28"/>
        </w:rPr>
        <w:t>(первоочередном)</w:t>
      </w:r>
      <w:r>
        <w:rPr>
          <w:rFonts w:ascii="Times New Roman" w:hAnsi="Times New Roman"/>
          <w:spacing w:val="219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порядке.</w:t>
      </w:r>
      <w:r>
        <w:rPr>
          <w:rFonts w:ascii="Times New Roman" w:hAnsi="Times New Roman"/>
          <w:spacing w:val="219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Соответствующие</w:t>
      </w:r>
      <w:r>
        <w:rPr>
          <w:rFonts w:ascii="Times New Roman" w:hAnsi="Times New Roman"/>
          <w:spacing w:val="219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документы, подтверждающие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право,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прилагаются.</w:t>
      </w:r>
    </w:p>
    <w:p w:rsidR="000D5119" w:rsidRDefault="000D5119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4"/>
          <w:sz w:val="28"/>
        </w:rPr>
        <w:t>(</w:t>
      </w:r>
      <w:r>
        <w:rPr>
          <w:rFonts w:ascii="Times New Roman" w:hAnsi="Times New Roman"/>
          <w:sz w:val="28"/>
        </w:rPr>
        <w:t>наименование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организации </w:t>
      </w:r>
      <w:r>
        <w:rPr>
          <w:rFonts w:ascii="Times New Roman" w:hAnsi="Times New Roman"/>
          <w:spacing w:val="1"/>
          <w:sz w:val="28"/>
        </w:rPr>
        <w:t>из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указанных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приоритете)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обучается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брат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(сестра)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(ФИО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ребенка,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отношении которого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подается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заявление)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ФИО (брата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(сестры).</w:t>
      </w:r>
    </w:p>
    <w:p w:rsidR="000D5119" w:rsidRDefault="000D5119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Контактные</w:t>
      </w:r>
      <w:r>
        <w:rPr>
          <w:rFonts w:ascii="Times New Roman" w:hAnsi="Times New Roman"/>
          <w:spacing w:val="134"/>
          <w:sz w:val="28"/>
        </w:rPr>
        <w:t xml:space="preserve"> </w:t>
      </w:r>
      <w:r>
        <w:rPr>
          <w:rFonts w:ascii="Times New Roman" w:hAnsi="Times New Roman"/>
          <w:sz w:val="28"/>
        </w:rPr>
        <w:t>данные:</w:t>
      </w:r>
      <w:r>
        <w:rPr>
          <w:rFonts w:ascii="Times New Roman" w:hAnsi="Times New Roman"/>
          <w:spacing w:val="141"/>
          <w:sz w:val="28"/>
        </w:rPr>
        <w:t xml:space="preserve"> </w:t>
      </w:r>
      <w:r>
        <w:rPr>
          <w:rFonts w:ascii="Times New Roman" w:hAnsi="Times New Roman"/>
          <w:sz w:val="28"/>
        </w:rPr>
        <w:t>номер</w:t>
      </w:r>
      <w:r>
        <w:rPr>
          <w:rFonts w:ascii="Times New Roman" w:hAnsi="Times New Roman"/>
          <w:spacing w:val="138"/>
          <w:sz w:val="28"/>
        </w:rPr>
        <w:t xml:space="preserve"> </w:t>
      </w:r>
      <w:r>
        <w:rPr>
          <w:rFonts w:ascii="Times New Roman" w:hAnsi="Times New Roman"/>
          <w:sz w:val="28"/>
        </w:rPr>
        <w:t>телефона,</w:t>
      </w:r>
      <w:r>
        <w:rPr>
          <w:rFonts w:ascii="Times New Roman" w:hAnsi="Times New Roman"/>
          <w:spacing w:val="136"/>
          <w:sz w:val="28"/>
        </w:rPr>
        <w:t xml:space="preserve"> </w:t>
      </w:r>
      <w:r>
        <w:rPr>
          <w:rFonts w:ascii="Times New Roman" w:hAnsi="Times New Roman"/>
          <w:sz w:val="28"/>
        </w:rPr>
        <w:t>адрес</w:t>
      </w:r>
      <w:r>
        <w:rPr>
          <w:rFonts w:ascii="Times New Roman" w:hAnsi="Times New Roman"/>
          <w:spacing w:val="134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</w:t>
      </w:r>
      <w:r>
        <w:rPr>
          <w:rFonts w:ascii="Times New Roman" w:hAnsi="Times New Roman"/>
          <w:spacing w:val="135"/>
          <w:sz w:val="28"/>
        </w:rPr>
        <w:t xml:space="preserve"> </w:t>
      </w:r>
      <w:r>
        <w:rPr>
          <w:rFonts w:ascii="Times New Roman" w:hAnsi="Times New Roman"/>
          <w:sz w:val="28"/>
        </w:rPr>
        <w:t>почты</w:t>
      </w:r>
      <w:r>
        <w:rPr>
          <w:rFonts w:ascii="Times New Roman" w:hAnsi="Times New Roman"/>
          <w:spacing w:val="135"/>
          <w:sz w:val="28"/>
        </w:rPr>
        <w:t xml:space="preserve"> </w:t>
      </w:r>
      <w:r>
        <w:rPr>
          <w:rFonts w:ascii="Times New Roman" w:hAnsi="Times New Roman"/>
          <w:sz w:val="28"/>
        </w:rPr>
        <w:t>(при наличии)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родителей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(законных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представителей).</w:t>
      </w:r>
    </w:p>
    <w:p w:rsidR="000D5119" w:rsidRDefault="000D5119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_________________________________________________________.</w:t>
      </w:r>
    </w:p>
    <w:p w:rsidR="000D5119" w:rsidRDefault="00F339B6">
      <w:pPr>
        <w:spacing w:before="0"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которые представил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заявитель</w:t>
      </w:r>
    </w:p>
    <w:p w:rsidR="000D5119" w:rsidRDefault="000D5119">
      <w:pPr>
        <w:spacing w:before="0" w:after="0" w:line="240" w:lineRule="auto"/>
        <w:ind w:firstLine="708"/>
        <w:jc w:val="center"/>
        <w:rPr>
          <w:rFonts w:ascii="Times New Roman" w:hAnsi="Times New Roman"/>
          <w:sz w:val="18"/>
        </w:rPr>
      </w:pPr>
    </w:p>
    <w:p w:rsidR="000D5119" w:rsidRDefault="000D5119">
      <w:pPr>
        <w:spacing w:before="0" w:after="0" w:line="240" w:lineRule="auto"/>
        <w:ind w:firstLine="708"/>
        <w:jc w:val="center"/>
        <w:rPr>
          <w:rFonts w:ascii="Times New Roman" w:hAnsi="Times New Roman"/>
          <w:sz w:val="18"/>
        </w:rPr>
      </w:pP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24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результате</w:t>
      </w:r>
      <w:r>
        <w:rPr>
          <w:rFonts w:ascii="Times New Roman" w:hAnsi="Times New Roman"/>
          <w:spacing w:val="125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pacing w:val="125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1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услуги </w:t>
      </w:r>
      <w:r>
        <w:rPr>
          <w:rFonts w:ascii="Times New Roman" w:hAnsi="Times New Roman"/>
          <w:spacing w:val="1"/>
          <w:sz w:val="28"/>
        </w:rPr>
        <w:t>прошу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сообщить мне</w:t>
      </w:r>
      <w:r>
        <w:rPr>
          <w:rFonts w:ascii="Times New Roman" w:hAnsi="Times New Roman"/>
          <w:sz w:val="28"/>
        </w:rPr>
        <w:t>:</w:t>
      </w: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lastRenderedPageBreak/>
        <w:t>по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почтовому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адресу: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________________________;</w:t>
      </w: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по</w:t>
      </w:r>
      <w:r>
        <w:rPr>
          <w:rFonts w:ascii="Times New Roman" w:hAnsi="Times New Roman"/>
          <w:sz w:val="28"/>
        </w:rPr>
        <w:t xml:space="preserve"> адресу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почты: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________________________;</w:t>
      </w: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Уполномоченном органе: __________________________;</w:t>
      </w: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через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многофункциональный центр</w:t>
      </w:r>
      <w:r>
        <w:rPr>
          <w:rFonts w:ascii="Times New Roman" w:hAnsi="Times New Roman"/>
          <w:spacing w:val="-1"/>
          <w:sz w:val="28"/>
        </w:rPr>
        <w:t>: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________________________.</w:t>
      </w: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(нужное вписать)</w:t>
      </w:r>
    </w:p>
    <w:p w:rsidR="000D5119" w:rsidRDefault="000D5119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_______________________________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 _________________________</w:t>
      </w:r>
    </w:p>
    <w:p w:rsidR="000D5119" w:rsidRDefault="00F339B6">
      <w:pPr>
        <w:widowControl w:val="0"/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(Подпись заявителя)                                                             (Расшифровка подписи)</w:t>
      </w:r>
    </w:p>
    <w:p w:rsidR="000D5119" w:rsidRDefault="000D5119">
      <w:pPr>
        <w:spacing w:before="0"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Дата: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«__»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________ 2</w:t>
      </w:r>
      <w:r>
        <w:rPr>
          <w:rFonts w:ascii="Times New Roman" w:hAnsi="Times New Roman"/>
          <w:spacing w:val="2"/>
          <w:sz w:val="24"/>
        </w:rPr>
        <w:t>0_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Приложение № 7</w:t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к Административному регламенту по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Форма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уведомления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 промежуточного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услуги </w:t>
      </w:r>
      <w:r>
        <w:rPr>
          <w:rFonts w:ascii="Times New Roman" w:hAnsi="Times New Roman"/>
          <w:sz w:val="28"/>
        </w:rPr>
        <w:t>(постановка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учет) 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электронной </w:t>
      </w:r>
      <w:r>
        <w:rPr>
          <w:rFonts w:ascii="Times New Roman" w:hAnsi="Times New Roman"/>
          <w:spacing w:val="1"/>
          <w:sz w:val="28"/>
        </w:rPr>
        <w:t>форме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pacing w:val="1"/>
          <w:sz w:val="28"/>
        </w:rPr>
      </w:pPr>
    </w:p>
    <w:p w:rsidR="000D5119" w:rsidRDefault="00F339B6">
      <w:pPr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Статус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информирования: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рассмотрено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Комментарий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статусу информирования:</w:t>
      </w:r>
    </w:p>
    <w:p w:rsidR="000D5119" w:rsidRDefault="00F339B6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«Ваше заявление рассмотрено. Индивидуальный номер заявления _______________. Ожидайте направления в выбранную образовательную организацию после __________ (указывается желаемая дата приема, указанная в заявлении).» 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F339B6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Приложение № 8</w:t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Административному регламенту по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</w:rPr>
        <w:t>Форма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 промежуточного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услуги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(в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бумажной форме)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________________________________________________</w:t>
      </w:r>
    </w:p>
    <w:p w:rsidR="000D5119" w:rsidRDefault="00F339B6">
      <w:pPr>
        <w:widowControl w:val="0"/>
        <w:spacing w:before="0" w:after="0" w:line="199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Уполномоченного органа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F339B6">
      <w:pPr>
        <w:spacing w:before="0" w:after="0" w:line="240" w:lineRule="auto"/>
        <w:ind w:firstLine="58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Кому: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</w:t>
      </w:r>
    </w:p>
    <w:p w:rsidR="000D5119" w:rsidRDefault="000D5119">
      <w:pPr>
        <w:spacing w:before="0" w:after="0" w:line="240" w:lineRule="auto"/>
        <w:ind w:firstLine="5812"/>
        <w:rPr>
          <w:rFonts w:ascii="Times New Roman" w:hAnsi="Times New Roman"/>
          <w:sz w:val="28"/>
        </w:rPr>
      </w:pPr>
    </w:p>
    <w:p w:rsidR="000D5119" w:rsidRDefault="000D5119">
      <w:pPr>
        <w:spacing w:before="0" w:after="0" w:line="240" w:lineRule="auto"/>
        <w:ind w:firstLine="5812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«Постановка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на </w:t>
      </w:r>
      <w:r>
        <w:rPr>
          <w:rFonts w:ascii="Times New Roman" w:hAnsi="Times New Roman"/>
          <w:sz w:val="28"/>
        </w:rPr>
        <w:t>учет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детей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образовательные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реализующие образовательные программы дошкольного образования» в части постановки </w:t>
      </w:r>
      <w:r>
        <w:rPr>
          <w:rFonts w:ascii="Times New Roman" w:hAnsi="Times New Roman"/>
          <w:spacing w:val="-1"/>
          <w:sz w:val="28"/>
        </w:rPr>
        <w:t>на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учет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left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от _______________                                                       №_______________</w:t>
      </w: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spacing w:val="1"/>
          <w:sz w:val="28"/>
        </w:rPr>
      </w:pP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рассмотрения Ваше заявления</w:t>
      </w:r>
      <w:r>
        <w:rPr>
          <w:rFonts w:ascii="Times New Roman" w:hAnsi="Times New Roman"/>
          <w:spacing w:val="189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от</w:t>
      </w: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pacing w:val="190"/>
          <w:sz w:val="28"/>
        </w:rPr>
        <w:t xml:space="preserve"> </w:t>
      </w:r>
      <w:r>
        <w:rPr>
          <w:rFonts w:ascii="Times New Roman" w:hAnsi="Times New Roman"/>
          <w:sz w:val="28"/>
        </w:rPr>
        <w:t>№__________</w:t>
      </w:r>
      <w:r>
        <w:rPr>
          <w:rFonts w:ascii="Times New Roman" w:hAnsi="Times New Roman"/>
          <w:spacing w:val="190"/>
          <w:sz w:val="28"/>
        </w:rPr>
        <w:t xml:space="preserve"> </w:t>
      </w:r>
      <w:r>
        <w:rPr>
          <w:rFonts w:ascii="Times New Roman" w:hAnsi="Times New Roman"/>
          <w:sz w:val="28"/>
        </w:rPr>
        <w:t>и прила</w:t>
      </w:r>
      <w:r>
        <w:rPr>
          <w:rFonts w:ascii="Times New Roman" w:hAnsi="Times New Roman"/>
          <w:sz w:val="28"/>
        </w:rPr>
        <w:t>гаемых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нему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уполномоченным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органом</w:t>
      </w:r>
    </w:p>
    <w:p w:rsidR="000D5119" w:rsidRDefault="00F339B6">
      <w:pPr>
        <w:spacing w:before="0" w:after="0" w:line="240" w:lineRule="auto"/>
        <w:jc w:val="left"/>
        <w:rPr>
          <w:rFonts w:ascii="Times New Roman" w:hAnsi="Times New Roman"/>
          <w:sz w:val="28"/>
          <w:highlight w:val="yellow"/>
          <w:u w:val="single"/>
        </w:rPr>
      </w:pPr>
      <w:r>
        <w:rPr>
          <w:rFonts w:ascii="Times New Roman" w:hAnsi="Times New Roman"/>
          <w:sz w:val="28"/>
        </w:rPr>
        <w:t xml:space="preserve">_________________________________________________________________   </w:t>
      </w:r>
    </w:p>
    <w:p w:rsidR="000D5119" w:rsidRDefault="00F339B6">
      <w:pPr>
        <w:widowControl w:val="0"/>
        <w:spacing w:before="0" w:after="0" w:line="199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</w:t>
      </w:r>
      <w:r>
        <w:rPr>
          <w:rFonts w:ascii="Times New Roman" w:hAnsi="Times New Roman"/>
          <w:spacing w:val="-1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>полномоченного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органа</w:t>
      </w:r>
    </w:p>
    <w:p w:rsidR="000D5119" w:rsidRDefault="00F339B6">
      <w:pPr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</w:t>
      </w:r>
      <w:r>
        <w:rPr>
          <w:rFonts w:ascii="Times New Roman" w:hAnsi="Times New Roman"/>
          <w:spacing w:val="114"/>
          <w:sz w:val="28"/>
        </w:rPr>
        <w:t xml:space="preserve"> </w:t>
      </w:r>
      <w:r>
        <w:rPr>
          <w:rFonts w:ascii="Times New Roman" w:hAnsi="Times New Roman"/>
          <w:sz w:val="28"/>
        </w:rPr>
        <w:t>решение:</w:t>
      </w:r>
      <w:r>
        <w:rPr>
          <w:rFonts w:ascii="Times New Roman" w:hAnsi="Times New Roman"/>
          <w:spacing w:val="114"/>
          <w:sz w:val="28"/>
        </w:rPr>
        <w:t xml:space="preserve"> </w:t>
      </w:r>
      <w:r>
        <w:rPr>
          <w:rFonts w:ascii="Times New Roman" w:hAnsi="Times New Roman"/>
          <w:sz w:val="28"/>
        </w:rPr>
        <w:t>поставить</w:t>
      </w:r>
      <w:r>
        <w:rPr>
          <w:rFonts w:ascii="Times New Roman" w:hAnsi="Times New Roman"/>
          <w:spacing w:val="1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на</w:t>
      </w:r>
      <w:r>
        <w:rPr>
          <w:rFonts w:ascii="Times New Roman" w:hAnsi="Times New Roman"/>
          <w:spacing w:val="11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учет</w:t>
      </w:r>
      <w:r>
        <w:rPr>
          <w:rFonts w:ascii="Times New Roman" w:hAnsi="Times New Roman"/>
          <w:spacing w:val="121"/>
          <w:sz w:val="28"/>
        </w:rPr>
        <w:t xml:space="preserve"> </w:t>
      </w:r>
      <w:r>
        <w:rPr>
          <w:rFonts w:ascii="Times New Roman" w:hAnsi="Times New Roman"/>
          <w:sz w:val="28"/>
        </w:rPr>
        <w:t>(ФИО</w:t>
      </w:r>
      <w:r>
        <w:rPr>
          <w:rFonts w:ascii="Times New Roman" w:hAnsi="Times New Roman"/>
          <w:spacing w:val="114"/>
          <w:sz w:val="28"/>
        </w:rPr>
        <w:t xml:space="preserve"> </w:t>
      </w:r>
      <w:r>
        <w:rPr>
          <w:rFonts w:ascii="Times New Roman" w:hAnsi="Times New Roman"/>
          <w:sz w:val="28"/>
        </w:rPr>
        <w:t>ребенка</w:t>
      </w:r>
      <w:r>
        <w:rPr>
          <w:rFonts w:ascii="Times New Roman" w:hAnsi="Times New Roman"/>
          <w:spacing w:val="114"/>
          <w:sz w:val="28"/>
        </w:rPr>
        <w:t xml:space="preserve"> </w:t>
      </w:r>
      <w:r>
        <w:rPr>
          <w:rFonts w:ascii="Times New Roman" w:hAnsi="Times New Roman"/>
          <w:sz w:val="28"/>
        </w:rPr>
        <w:t>полностью),</w:t>
      </w:r>
      <w:r>
        <w:rPr>
          <w:rFonts w:ascii="Times New Roman" w:hAnsi="Times New Roman"/>
          <w:spacing w:val="11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14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качестве нуждающегося</w:t>
      </w:r>
      <w:r>
        <w:rPr>
          <w:rFonts w:ascii="Times New Roman" w:hAnsi="Times New Roman"/>
          <w:spacing w:val="147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45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pacing w:val="14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места</w:t>
      </w:r>
      <w:r>
        <w:rPr>
          <w:rFonts w:ascii="Times New Roman" w:hAnsi="Times New Roman"/>
          <w:spacing w:val="149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48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образовательной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организации/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z w:val="28"/>
        </w:rPr>
        <w:t>(перечислить указанные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заявлении параметры)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F339B6">
      <w:pPr>
        <w:spacing w:before="0"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____________________________</w:t>
      </w:r>
    </w:p>
    <w:p w:rsidR="000D5119" w:rsidRDefault="00F339B6">
      <w:pPr>
        <w:widowControl w:val="0"/>
        <w:spacing w:before="0" w:after="0" w:line="199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ФИО сотрудника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F339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Приложение № 9</w:t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Административному регламенту по предоставлению </w:t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уведомления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услуги</w:t>
      </w:r>
      <w:r>
        <w:rPr>
          <w:rFonts w:ascii="Times New Roman" w:hAnsi="Times New Roman"/>
          <w:sz w:val="28"/>
        </w:rPr>
        <w:t xml:space="preserve"> (направление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образовательную организацию) 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 форме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311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Статус</w:t>
      </w:r>
      <w:r>
        <w:rPr>
          <w:rFonts w:ascii="Times New Roman" w:hAnsi="Times New Roman"/>
          <w:spacing w:val="315"/>
          <w:sz w:val="28"/>
        </w:rPr>
        <w:t xml:space="preserve"> </w:t>
      </w:r>
      <w:r>
        <w:rPr>
          <w:rFonts w:ascii="Times New Roman" w:hAnsi="Times New Roman"/>
          <w:sz w:val="28"/>
        </w:rPr>
        <w:t>информирования:</w:t>
      </w:r>
      <w:r>
        <w:rPr>
          <w:rFonts w:ascii="Times New Roman" w:hAnsi="Times New Roman"/>
          <w:spacing w:val="318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 в дошкольную</w:t>
      </w:r>
      <w:r>
        <w:rPr>
          <w:rFonts w:ascii="Times New Roman" w:hAnsi="Times New Roman"/>
          <w:spacing w:val="314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образовательную организацию</w:t>
      </w:r>
    </w:p>
    <w:p w:rsidR="000D5119" w:rsidRDefault="000D5119">
      <w:pPr>
        <w:widowControl w:val="0"/>
        <w:spacing w:before="0" w:after="0" w:line="311" w:lineRule="exact"/>
        <w:rPr>
          <w:rFonts w:ascii="Times New Roman" w:hAnsi="Times New Roman"/>
          <w:sz w:val="28"/>
        </w:rPr>
      </w:pPr>
    </w:p>
    <w:p w:rsidR="000D5119" w:rsidRDefault="00F339B6">
      <w:pPr>
        <w:widowControl w:val="0"/>
        <w:spacing w:before="0" w:after="0" w:line="311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Комментарий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 статусу информирования:</w:t>
      </w:r>
    </w:p>
    <w:p w:rsidR="000D5119" w:rsidRDefault="00F339B6">
      <w:pPr>
        <w:widowControl w:val="0"/>
        <w:spacing w:before="0" w:after="0" w:line="311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«Вам</w:t>
      </w:r>
      <w:r>
        <w:rPr>
          <w:rFonts w:ascii="Times New Roman" w:hAnsi="Times New Roman"/>
          <w:spacing w:val="252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предоставлено</w:t>
      </w:r>
      <w:r>
        <w:rPr>
          <w:rFonts w:ascii="Times New Roman" w:hAnsi="Times New Roman"/>
          <w:spacing w:val="253"/>
          <w:sz w:val="28"/>
        </w:rPr>
        <w:t xml:space="preserve"> </w:t>
      </w:r>
      <w:r>
        <w:rPr>
          <w:rFonts w:ascii="Times New Roman" w:hAnsi="Times New Roman"/>
          <w:sz w:val="28"/>
        </w:rPr>
        <w:t>место</w:t>
      </w:r>
      <w:r>
        <w:rPr>
          <w:rFonts w:ascii="Times New Roman" w:hAnsi="Times New Roman"/>
          <w:spacing w:val="25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251"/>
          <w:sz w:val="28"/>
        </w:rPr>
        <w:t xml:space="preserve"> </w:t>
      </w:r>
      <w:r>
        <w:rPr>
          <w:rFonts w:ascii="Times New Roman" w:hAnsi="Times New Roman"/>
          <w:sz w:val="28"/>
        </w:rPr>
        <w:t>_____________</w:t>
      </w:r>
      <w:r>
        <w:rPr>
          <w:rFonts w:ascii="Times New Roman" w:hAnsi="Times New Roman"/>
          <w:spacing w:val="253"/>
          <w:sz w:val="28"/>
        </w:rPr>
        <w:t xml:space="preserve"> </w:t>
      </w:r>
      <w:r>
        <w:rPr>
          <w:rFonts w:ascii="Times New Roman" w:hAnsi="Times New Roman"/>
          <w:sz w:val="28"/>
        </w:rPr>
        <w:t>(указываются</w:t>
      </w:r>
      <w:r>
        <w:rPr>
          <w:rFonts w:ascii="Times New Roman" w:hAnsi="Times New Roman"/>
          <w:spacing w:val="251"/>
          <w:sz w:val="28"/>
        </w:rPr>
        <w:t xml:space="preserve"> </w:t>
      </w:r>
      <w:r>
        <w:rPr>
          <w:rFonts w:ascii="Times New Roman" w:hAnsi="Times New Roman"/>
          <w:sz w:val="28"/>
        </w:rPr>
        <w:t>название дошкольной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организации,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данные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группе)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с ________________________________ (указываются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реквизиты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направлении ребенка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дошкольную образовательную организ</w:t>
      </w:r>
      <w:r>
        <w:rPr>
          <w:rFonts w:ascii="Times New Roman" w:hAnsi="Times New Roman"/>
          <w:sz w:val="28"/>
        </w:rPr>
        <w:t>ацию).</w:t>
      </w:r>
    </w:p>
    <w:p w:rsidR="000D5119" w:rsidRDefault="00F339B6">
      <w:pPr>
        <w:widowControl w:val="0"/>
        <w:spacing w:before="0" w:after="0" w:line="311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Вам</w:t>
      </w:r>
      <w:r>
        <w:rPr>
          <w:rFonts w:ascii="Times New Roman" w:hAnsi="Times New Roman"/>
          <w:spacing w:val="123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</w:t>
      </w:r>
      <w:r>
        <w:rPr>
          <w:rFonts w:ascii="Times New Roman" w:hAnsi="Times New Roman"/>
          <w:spacing w:val="123"/>
          <w:sz w:val="28"/>
        </w:rPr>
        <w:t xml:space="preserve"> </w:t>
      </w:r>
      <w:r>
        <w:rPr>
          <w:rFonts w:ascii="Times New Roman" w:hAnsi="Times New Roman"/>
          <w:sz w:val="28"/>
        </w:rPr>
        <w:t>____________</w:t>
      </w:r>
      <w:r>
        <w:rPr>
          <w:rFonts w:ascii="Times New Roman" w:hAnsi="Times New Roman"/>
          <w:spacing w:val="125"/>
          <w:sz w:val="28"/>
        </w:rPr>
        <w:t xml:space="preserve"> </w:t>
      </w:r>
      <w:r>
        <w:rPr>
          <w:rFonts w:ascii="Times New Roman" w:hAnsi="Times New Roman"/>
          <w:sz w:val="28"/>
        </w:rPr>
        <w:t>(описывается</w:t>
      </w:r>
      <w:r>
        <w:rPr>
          <w:rFonts w:ascii="Times New Roman" w:hAnsi="Times New Roman"/>
          <w:spacing w:val="124"/>
          <w:sz w:val="28"/>
        </w:rPr>
        <w:t xml:space="preserve"> </w:t>
      </w:r>
      <w:r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/>
          <w:spacing w:val="122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</w:t>
      </w:r>
      <w:r>
        <w:rPr>
          <w:rFonts w:ascii="Times New Roman" w:hAnsi="Times New Roman"/>
          <w:spacing w:val="12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заявителя </w:t>
      </w:r>
      <w:r>
        <w:rPr>
          <w:rFonts w:ascii="Times New Roman" w:hAnsi="Times New Roman"/>
          <w:spacing w:val="1"/>
          <w:sz w:val="28"/>
        </w:rPr>
        <w:t>после</w:t>
      </w:r>
      <w:r>
        <w:rPr>
          <w:rFonts w:ascii="Times New Roman" w:hAnsi="Times New Roman"/>
          <w:sz w:val="28"/>
        </w:rPr>
        <w:t xml:space="preserve"> выставления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статуса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указанием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срока выполнения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действия).»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F339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Приложение № 10</w:t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Административному регламенту по предоставлению </w:t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(в бумажной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форме)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  <w:highlight w:val="yellow"/>
          <w:u w:val="single"/>
        </w:rPr>
      </w:pPr>
      <w:r>
        <w:rPr>
          <w:rFonts w:ascii="Times New Roman" w:hAnsi="Times New Roman"/>
          <w:sz w:val="28"/>
          <w:u w:val="single"/>
        </w:rPr>
        <w:t>_______________________________________________________</w:t>
      </w: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Уполномоченного органа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1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18"/>
        </w:rPr>
      </w:pPr>
    </w:p>
    <w:p w:rsidR="000D5119" w:rsidRDefault="00F339B6">
      <w:pPr>
        <w:spacing w:before="0" w:after="0" w:line="240" w:lineRule="auto"/>
        <w:ind w:firstLine="5529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Кому: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</w:t>
      </w:r>
    </w:p>
    <w:p w:rsidR="000D5119" w:rsidRDefault="000D5119">
      <w:pPr>
        <w:spacing w:before="0" w:after="0" w:line="240" w:lineRule="auto"/>
        <w:ind w:firstLine="5529"/>
        <w:jc w:val="left"/>
        <w:rPr>
          <w:rFonts w:ascii="Times New Roman" w:hAnsi="Times New Roman"/>
          <w:sz w:val="28"/>
        </w:rPr>
      </w:pPr>
    </w:p>
    <w:p w:rsidR="000D5119" w:rsidRDefault="000D5119">
      <w:pPr>
        <w:spacing w:before="0" w:after="0" w:line="240" w:lineRule="auto"/>
        <w:ind w:firstLine="5529"/>
        <w:jc w:val="left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«Постановка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на </w:t>
      </w:r>
      <w:r>
        <w:rPr>
          <w:rFonts w:ascii="Times New Roman" w:hAnsi="Times New Roman"/>
          <w:sz w:val="28"/>
        </w:rPr>
        <w:t>учет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детей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муниципальные</w:t>
      </w:r>
      <w:r>
        <w:rPr>
          <w:rFonts w:ascii="Times New Roman" w:hAnsi="Times New Roman"/>
          <w:sz w:val="28"/>
        </w:rPr>
        <w:t xml:space="preserve"> образовательные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реализующие образовательные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 дошкольного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образования»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части направления в </w:t>
      </w:r>
      <w:r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образовательную организацию</w:t>
      </w:r>
      <w:r>
        <w:rPr>
          <w:rFonts w:ascii="Times New Roman" w:hAnsi="Times New Roman"/>
          <w:spacing w:val="2"/>
          <w:sz w:val="28"/>
        </w:rPr>
        <w:t xml:space="preserve">  </w:t>
      </w:r>
      <w:r>
        <w:rPr>
          <w:rFonts w:ascii="Times New Roman" w:hAnsi="Times New Roman"/>
          <w:sz w:val="28"/>
        </w:rPr>
        <w:t>(в бумажной форме)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от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__________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№ __________</w:t>
      </w: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sz w:val="28"/>
        </w:rPr>
      </w:pP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Вам</w:t>
      </w:r>
      <w:r>
        <w:rPr>
          <w:rFonts w:ascii="Times New Roman" w:hAnsi="Times New Roman"/>
          <w:spacing w:val="239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предоставлено</w:t>
      </w:r>
      <w:r>
        <w:rPr>
          <w:rFonts w:ascii="Times New Roman" w:hAnsi="Times New Roman"/>
          <w:spacing w:val="243"/>
          <w:sz w:val="28"/>
        </w:rPr>
        <w:t xml:space="preserve"> </w:t>
      </w:r>
      <w:r>
        <w:rPr>
          <w:rFonts w:ascii="Times New Roman" w:hAnsi="Times New Roman"/>
          <w:sz w:val="28"/>
        </w:rPr>
        <w:t>место</w:t>
      </w:r>
      <w:r>
        <w:rPr>
          <w:rFonts w:ascii="Times New Roman" w:hAnsi="Times New Roman"/>
          <w:spacing w:val="24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239"/>
          <w:sz w:val="28"/>
        </w:rPr>
        <w:t xml:space="preserve"> </w:t>
      </w:r>
      <w:r>
        <w:rPr>
          <w:rFonts w:ascii="Times New Roman" w:hAnsi="Times New Roman"/>
          <w:sz w:val="28"/>
        </w:rPr>
        <w:t>_____________</w:t>
      </w:r>
      <w:r>
        <w:rPr>
          <w:rFonts w:ascii="Times New Roman" w:hAnsi="Times New Roman"/>
          <w:spacing w:val="243"/>
          <w:sz w:val="28"/>
        </w:rPr>
        <w:t xml:space="preserve"> </w:t>
      </w:r>
      <w:r>
        <w:rPr>
          <w:rFonts w:ascii="Times New Roman" w:hAnsi="Times New Roman"/>
          <w:sz w:val="28"/>
        </w:rPr>
        <w:t>(указываются</w:t>
      </w:r>
      <w:r>
        <w:rPr>
          <w:rFonts w:ascii="Times New Roman" w:hAnsi="Times New Roman"/>
          <w:spacing w:val="239"/>
          <w:sz w:val="28"/>
        </w:rPr>
        <w:t xml:space="preserve"> </w:t>
      </w:r>
      <w:r>
        <w:rPr>
          <w:rFonts w:ascii="Times New Roman" w:hAnsi="Times New Roman"/>
          <w:sz w:val="28"/>
        </w:rPr>
        <w:t>название дошкольной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организации,</w:t>
      </w:r>
      <w:r>
        <w:rPr>
          <w:rFonts w:ascii="Times New Roman" w:hAnsi="Times New Roman"/>
          <w:spacing w:val="2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группе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(направленность,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указанием вида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z w:val="28"/>
        </w:rPr>
        <w:t>групп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z w:val="28"/>
        </w:rPr>
        <w:t>компенсирующей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z w:val="28"/>
        </w:rPr>
        <w:t>комбинированной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направленности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z w:val="28"/>
        </w:rPr>
        <w:t>профиля группы</w:t>
      </w:r>
      <w:r>
        <w:rPr>
          <w:rFonts w:ascii="Times New Roman" w:hAnsi="Times New Roman"/>
          <w:spacing w:val="74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72"/>
          <w:sz w:val="28"/>
        </w:rPr>
        <w:t xml:space="preserve"> </w:t>
      </w:r>
      <w:r>
        <w:rPr>
          <w:rFonts w:ascii="Times New Roman" w:hAnsi="Times New Roman"/>
          <w:sz w:val="28"/>
        </w:rPr>
        <w:t>оздоровительных</w:t>
      </w:r>
      <w:r>
        <w:rPr>
          <w:rFonts w:ascii="Times New Roman" w:hAnsi="Times New Roman"/>
          <w:spacing w:val="72"/>
          <w:sz w:val="28"/>
        </w:rPr>
        <w:t xml:space="preserve"> </w:t>
      </w:r>
      <w:r>
        <w:rPr>
          <w:rFonts w:ascii="Times New Roman" w:hAnsi="Times New Roman"/>
          <w:sz w:val="28"/>
        </w:rPr>
        <w:t>групп,</w:t>
      </w:r>
      <w:r>
        <w:rPr>
          <w:rFonts w:ascii="Times New Roman" w:hAnsi="Times New Roman"/>
          <w:spacing w:val="73"/>
          <w:sz w:val="28"/>
        </w:rPr>
        <w:t xml:space="preserve"> </w:t>
      </w:r>
      <w:r>
        <w:rPr>
          <w:rFonts w:ascii="Times New Roman" w:hAnsi="Times New Roman"/>
          <w:sz w:val="28"/>
        </w:rPr>
        <w:t>возрастной</w:t>
      </w:r>
      <w:r>
        <w:rPr>
          <w:rFonts w:ascii="Times New Roman" w:hAnsi="Times New Roman"/>
          <w:spacing w:val="75"/>
          <w:sz w:val="28"/>
        </w:rPr>
        <w:t xml:space="preserve"> </w:t>
      </w:r>
      <w:r>
        <w:rPr>
          <w:rFonts w:ascii="Times New Roman" w:hAnsi="Times New Roman"/>
          <w:sz w:val="28"/>
        </w:rPr>
        <w:t>указатель</w:t>
      </w:r>
      <w:r>
        <w:rPr>
          <w:rFonts w:ascii="Times New Roman" w:hAnsi="Times New Roman"/>
          <w:spacing w:val="74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группы</w:t>
      </w:r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spacing w:val="73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72"/>
          <w:sz w:val="28"/>
        </w:rPr>
        <w:t xml:space="preserve"> </w:t>
      </w:r>
      <w:r>
        <w:rPr>
          <w:rFonts w:ascii="Times New Roman" w:hAnsi="Times New Roman"/>
          <w:sz w:val="28"/>
        </w:rPr>
        <w:t>режимом пребывания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z w:val="28"/>
        </w:rPr>
        <w:t>(указывается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режим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</w:rPr>
        <w:t>пребывания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ребенка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</w:rPr>
        <w:t>группе)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обучения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по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95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программе</w:t>
      </w:r>
      <w:r>
        <w:rPr>
          <w:rFonts w:ascii="Times New Roman" w:hAnsi="Times New Roman"/>
          <w:spacing w:val="196"/>
          <w:sz w:val="28"/>
        </w:rPr>
        <w:t xml:space="preserve"> </w:t>
      </w:r>
      <w:r>
        <w:rPr>
          <w:rFonts w:ascii="Times New Roman" w:hAnsi="Times New Roman"/>
          <w:sz w:val="28"/>
        </w:rPr>
        <w:t>(указываются</w:t>
      </w:r>
      <w:r>
        <w:rPr>
          <w:rFonts w:ascii="Times New Roman" w:hAnsi="Times New Roman"/>
          <w:spacing w:val="194"/>
          <w:sz w:val="28"/>
        </w:rPr>
        <w:t xml:space="preserve"> </w:t>
      </w:r>
      <w:r>
        <w:rPr>
          <w:rFonts w:ascii="Times New Roman" w:hAnsi="Times New Roman"/>
          <w:sz w:val="28"/>
        </w:rPr>
        <w:t>наименование</w:t>
      </w:r>
      <w:r>
        <w:rPr>
          <w:rFonts w:ascii="Times New Roman" w:hAnsi="Times New Roman"/>
          <w:spacing w:val="194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93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направленность образовательной</w:t>
      </w:r>
      <w:r>
        <w:rPr>
          <w:rFonts w:ascii="Times New Roman" w:hAnsi="Times New Roman"/>
          <w:spacing w:val="327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pacing w:val="332"/>
          <w:sz w:val="28"/>
        </w:rPr>
        <w:t xml:space="preserve"> </w:t>
      </w:r>
      <w:r>
        <w:rPr>
          <w:rFonts w:ascii="Times New Roman" w:hAnsi="Times New Roman"/>
          <w:sz w:val="28"/>
        </w:rPr>
        <w:t>(при</w:t>
      </w:r>
      <w:r>
        <w:rPr>
          <w:rFonts w:ascii="Times New Roman" w:hAnsi="Times New Roman"/>
          <w:spacing w:val="329"/>
          <w:sz w:val="28"/>
        </w:rPr>
        <w:t xml:space="preserve"> </w:t>
      </w:r>
      <w:r>
        <w:rPr>
          <w:rFonts w:ascii="Times New Roman" w:hAnsi="Times New Roman"/>
          <w:sz w:val="28"/>
        </w:rPr>
        <w:t>наличии)</w:t>
      </w:r>
      <w:r>
        <w:rPr>
          <w:rFonts w:ascii="Times New Roman" w:hAnsi="Times New Roman"/>
          <w:spacing w:val="33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на</w:t>
      </w:r>
      <w:r>
        <w:rPr>
          <w:rFonts w:ascii="Times New Roman" w:hAnsi="Times New Roman"/>
          <w:spacing w:val="330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языке</w:t>
      </w:r>
      <w:r>
        <w:rPr>
          <w:rFonts w:ascii="Times New Roman" w:hAnsi="Times New Roman"/>
          <w:spacing w:val="329"/>
          <w:sz w:val="28"/>
        </w:rPr>
        <w:t xml:space="preserve"> </w:t>
      </w:r>
      <w:r>
        <w:rPr>
          <w:rFonts w:ascii="Times New Roman" w:hAnsi="Times New Roman"/>
          <w:sz w:val="28"/>
        </w:rPr>
        <w:t>(указывается соответствующий</w:t>
      </w:r>
      <w:r>
        <w:rPr>
          <w:rFonts w:ascii="Times New Roman" w:hAnsi="Times New Roman"/>
          <w:spacing w:val="83"/>
          <w:sz w:val="28"/>
        </w:rPr>
        <w:t xml:space="preserve"> </w:t>
      </w:r>
      <w:r>
        <w:rPr>
          <w:rFonts w:ascii="Times New Roman" w:hAnsi="Times New Roman"/>
          <w:sz w:val="28"/>
        </w:rPr>
        <w:t>язык</w:t>
      </w:r>
      <w:r>
        <w:rPr>
          <w:rFonts w:ascii="Times New Roman" w:hAnsi="Times New Roman"/>
          <w:spacing w:val="8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образования)/для</w:t>
      </w:r>
      <w:r>
        <w:rPr>
          <w:rFonts w:ascii="Times New Roman" w:hAnsi="Times New Roman"/>
          <w:spacing w:val="81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осуществления</w:t>
      </w:r>
      <w:r>
        <w:rPr>
          <w:rFonts w:ascii="Times New Roman" w:hAnsi="Times New Roman"/>
          <w:spacing w:val="84"/>
          <w:sz w:val="28"/>
        </w:rPr>
        <w:t xml:space="preserve"> </w:t>
      </w:r>
      <w:r>
        <w:rPr>
          <w:rFonts w:ascii="Times New Roman" w:hAnsi="Times New Roman"/>
          <w:sz w:val="28"/>
        </w:rPr>
        <w:t>присмотра</w:t>
      </w:r>
      <w:r>
        <w:rPr>
          <w:rFonts w:ascii="Times New Roman" w:hAnsi="Times New Roman"/>
          <w:spacing w:val="8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84"/>
          <w:sz w:val="28"/>
        </w:rPr>
        <w:t xml:space="preserve"> </w:t>
      </w:r>
      <w:r>
        <w:rPr>
          <w:rFonts w:ascii="Times New Roman" w:hAnsi="Times New Roman"/>
          <w:sz w:val="28"/>
        </w:rPr>
        <w:t>ухода</w:t>
      </w:r>
      <w:r>
        <w:rPr>
          <w:rFonts w:ascii="Times New Roman" w:hAnsi="Times New Roman"/>
          <w:spacing w:val="89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(указываются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реквизиты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о направлении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ребенка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дошкольную</w:t>
      </w:r>
      <w:r>
        <w:rPr>
          <w:rFonts w:ascii="Times New Roman" w:hAnsi="Times New Roman"/>
          <w:sz w:val="28"/>
        </w:rPr>
        <w:t xml:space="preserve"> образовательную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организацию).</w:t>
      </w:r>
    </w:p>
    <w:p w:rsidR="000D5119" w:rsidRDefault="00F339B6">
      <w:pPr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Вам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z w:val="28"/>
        </w:rPr>
        <w:t>____________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z w:val="28"/>
        </w:rPr>
        <w:t>(описывается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действия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заявителя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z w:val="28"/>
        </w:rPr>
        <w:t>с указанием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срока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выполнения </w:t>
      </w:r>
      <w:r>
        <w:rPr>
          <w:rFonts w:ascii="Times New Roman" w:hAnsi="Times New Roman"/>
          <w:spacing w:val="1"/>
          <w:sz w:val="28"/>
        </w:rPr>
        <w:t>действия)</w:t>
      </w:r>
      <w:r>
        <w:rPr>
          <w:rFonts w:ascii="Times New Roman" w:hAnsi="Times New Roman"/>
          <w:sz w:val="28"/>
        </w:rPr>
        <w:t>.</w:t>
      </w: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</w:t>
      </w:r>
    </w:p>
    <w:p w:rsidR="000D5119" w:rsidRDefault="00F339B6">
      <w:pPr>
        <w:widowControl w:val="0"/>
        <w:spacing w:before="0" w:after="0" w:line="199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ФИО сотрудника</w:t>
      </w: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sz w:val="28"/>
          <w:szCs w:val="28"/>
        </w:rPr>
      </w:pPr>
    </w:p>
    <w:p w:rsidR="000D5119" w:rsidRDefault="00F339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Приложение № 11</w:t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Административному регламенту по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уведомления</w:t>
      </w:r>
      <w:r>
        <w:rPr>
          <w:rFonts w:ascii="Times New Roman" w:hAnsi="Times New Roman"/>
          <w:spacing w:val="1"/>
          <w:sz w:val="28"/>
        </w:rPr>
        <w:t xml:space="preserve"> об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отказе 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промежуточного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услуги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(постановки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на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учет) 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электронной форме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>Статус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информирования: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Отказано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pacing w:val="-1"/>
          <w:sz w:val="28"/>
        </w:rPr>
        <w:t xml:space="preserve"> услуги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spacing w:val="-1"/>
          <w:sz w:val="28"/>
        </w:rPr>
      </w:pPr>
    </w:p>
    <w:p w:rsidR="000D5119" w:rsidRDefault="00F339B6">
      <w:pPr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Комментарий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 статусу информирования:</w:t>
      </w:r>
    </w:p>
    <w:p w:rsidR="000D5119" w:rsidRDefault="00F339B6">
      <w:pPr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«Вам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z w:val="28"/>
        </w:rPr>
        <w:t>отказано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46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текущему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заявлению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z w:val="28"/>
        </w:rPr>
        <w:t>причине _____________________ (указывается</w:t>
      </w:r>
      <w:r>
        <w:rPr>
          <w:rFonts w:ascii="Times New Roman" w:hAnsi="Times New Roman"/>
          <w:spacing w:val="42"/>
          <w:sz w:val="28"/>
        </w:rPr>
        <w:t xml:space="preserve"> </w:t>
      </w:r>
      <w:r>
        <w:rPr>
          <w:rFonts w:ascii="Times New Roman" w:hAnsi="Times New Roman"/>
          <w:sz w:val="28"/>
        </w:rPr>
        <w:t>причина,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46"/>
          <w:sz w:val="28"/>
        </w:rPr>
        <w:t xml:space="preserve"> </w:t>
      </w:r>
      <w:r>
        <w:rPr>
          <w:rFonts w:ascii="Times New Roman" w:hAnsi="Times New Roman"/>
          <w:sz w:val="28"/>
        </w:rPr>
        <w:t>которой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46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заявлению</w:t>
      </w:r>
      <w:r>
        <w:rPr>
          <w:rFonts w:ascii="Times New Roman" w:hAnsi="Times New Roman"/>
          <w:spacing w:val="4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принято </w:t>
      </w:r>
      <w:r>
        <w:rPr>
          <w:rFonts w:ascii="Times New Roman" w:hAnsi="Times New Roman"/>
          <w:sz w:val="28"/>
        </w:rPr>
        <w:t>отрицательное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решение).</w:t>
      </w:r>
    </w:p>
    <w:p w:rsidR="000D5119" w:rsidRDefault="00F339B6">
      <w:pPr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Вам</w:t>
      </w:r>
      <w:r>
        <w:rPr>
          <w:rFonts w:ascii="Times New Roman" w:hAnsi="Times New Roman"/>
          <w:spacing w:val="150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</w:t>
      </w:r>
      <w:r>
        <w:rPr>
          <w:rFonts w:ascii="Times New Roman" w:hAnsi="Times New Roman"/>
          <w:spacing w:val="149"/>
          <w:sz w:val="28"/>
        </w:rPr>
        <w:t xml:space="preserve"> </w:t>
      </w:r>
      <w:r>
        <w:rPr>
          <w:rFonts w:ascii="Times New Roman" w:hAnsi="Times New Roman"/>
          <w:sz w:val="28"/>
        </w:rPr>
        <w:t>____________</w:t>
      </w:r>
      <w:r>
        <w:rPr>
          <w:rFonts w:ascii="Times New Roman" w:hAnsi="Times New Roman"/>
          <w:spacing w:val="152"/>
          <w:sz w:val="28"/>
        </w:rPr>
        <w:t xml:space="preserve"> </w:t>
      </w:r>
      <w:r>
        <w:rPr>
          <w:rFonts w:ascii="Times New Roman" w:hAnsi="Times New Roman"/>
          <w:sz w:val="28"/>
        </w:rPr>
        <w:t>(указывается</w:t>
      </w:r>
      <w:r>
        <w:rPr>
          <w:rFonts w:ascii="Times New Roman" w:hAnsi="Times New Roman"/>
          <w:spacing w:val="150"/>
          <w:sz w:val="28"/>
        </w:rPr>
        <w:t xml:space="preserve"> </w:t>
      </w:r>
      <w:r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/>
          <w:spacing w:val="148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действий,</w:t>
      </w:r>
      <w:r>
        <w:rPr>
          <w:rFonts w:ascii="Times New Roman" w:hAnsi="Times New Roman"/>
          <w:spacing w:val="150"/>
          <w:sz w:val="28"/>
        </w:rPr>
        <w:t xml:space="preserve"> </w:t>
      </w:r>
      <w:r>
        <w:rPr>
          <w:rFonts w:ascii="Times New Roman" w:hAnsi="Times New Roman"/>
          <w:sz w:val="28"/>
        </w:rPr>
        <w:t>который необходимо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выполнить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заявителю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для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получения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положительного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 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заявлению).»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F339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Приложение № 12</w:t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Административному регламенту по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решения </w:t>
      </w:r>
      <w:r>
        <w:rPr>
          <w:rFonts w:ascii="Times New Roman" w:hAnsi="Times New Roman"/>
          <w:spacing w:val="1"/>
          <w:sz w:val="28"/>
        </w:rPr>
        <w:t>об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отказе 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промежуточного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результата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услуги </w:t>
      </w:r>
      <w:r>
        <w:rPr>
          <w:rFonts w:ascii="Times New Roman" w:hAnsi="Times New Roman"/>
          <w:sz w:val="28"/>
        </w:rPr>
        <w:t>(в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бумажной форме)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  <w:highlight w:val="yellow"/>
          <w:u w:val="single"/>
        </w:rPr>
      </w:pPr>
      <w:r>
        <w:rPr>
          <w:rFonts w:ascii="Times New Roman" w:hAnsi="Times New Roman"/>
          <w:sz w:val="28"/>
          <w:u w:val="single"/>
        </w:rPr>
        <w:t>______________________________________________________________</w:t>
      </w: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Уполномоченного органа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0D5119" w:rsidRDefault="00F339B6">
      <w:pPr>
        <w:spacing w:before="0" w:after="0" w:line="240" w:lineRule="auto"/>
        <w:ind w:firstLine="58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Кому: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____________</w:t>
      </w:r>
    </w:p>
    <w:p w:rsidR="000D5119" w:rsidRDefault="000D5119">
      <w:pPr>
        <w:spacing w:before="0" w:after="0" w:line="240" w:lineRule="auto"/>
        <w:ind w:firstLine="5812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об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отказе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услуги «Постановка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на </w:t>
      </w:r>
      <w:r>
        <w:rPr>
          <w:rFonts w:ascii="Times New Roman" w:hAnsi="Times New Roman"/>
          <w:sz w:val="28"/>
        </w:rPr>
        <w:t>учет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детей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муниципальные </w:t>
      </w:r>
      <w:r>
        <w:rPr>
          <w:rFonts w:ascii="Times New Roman" w:hAnsi="Times New Roman"/>
          <w:sz w:val="28"/>
        </w:rPr>
        <w:t>образовательные учреждения,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реализующие образовательные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дошкольного образования»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части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постановки на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учет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left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от_________________                                         </w:t>
      </w:r>
      <w:r>
        <w:rPr>
          <w:rFonts w:ascii="Times New Roman" w:hAnsi="Times New Roman"/>
          <w:spacing w:val="1"/>
          <w:sz w:val="28"/>
        </w:rPr>
        <w:t xml:space="preserve">              № _________________</w:t>
      </w: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spacing w:val="1"/>
          <w:sz w:val="28"/>
        </w:rPr>
      </w:pP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spacing w:val="1"/>
          <w:sz w:val="28"/>
        </w:rPr>
      </w:pPr>
    </w:p>
    <w:p w:rsidR="000D5119" w:rsidRDefault="00F339B6">
      <w:pPr>
        <w:spacing w:before="0" w:after="0" w:line="240" w:lineRule="auto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Вам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отказано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услуги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по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текущему</w:t>
      </w:r>
      <w:r>
        <w:rPr>
          <w:rFonts w:ascii="Times New Roman" w:hAnsi="Times New Roman"/>
          <w:spacing w:val="46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заявлению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по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z w:val="28"/>
        </w:rPr>
        <w:t>причине ________________________________ (указывается</w:t>
      </w:r>
      <w:r>
        <w:rPr>
          <w:rFonts w:ascii="Times New Roman" w:hAnsi="Times New Roman"/>
          <w:spacing w:val="95"/>
          <w:sz w:val="28"/>
        </w:rPr>
        <w:t xml:space="preserve"> </w:t>
      </w:r>
      <w:r>
        <w:rPr>
          <w:rFonts w:ascii="Times New Roman" w:hAnsi="Times New Roman"/>
          <w:sz w:val="28"/>
        </w:rPr>
        <w:t>причина,</w:t>
      </w:r>
      <w:r>
        <w:rPr>
          <w:rFonts w:ascii="Times New Roman" w:hAnsi="Times New Roman"/>
          <w:spacing w:val="9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по</w:t>
      </w:r>
      <w:r>
        <w:rPr>
          <w:rFonts w:ascii="Times New Roman" w:hAnsi="Times New Roman"/>
          <w:spacing w:val="97"/>
          <w:sz w:val="28"/>
        </w:rPr>
        <w:t xml:space="preserve"> </w:t>
      </w:r>
      <w:r>
        <w:rPr>
          <w:rFonts w:ascii="Times New Roman" w:hAnsi="Times New Roman"/>
          <w:sz w:val="28"/>
        </w:rPr>
        <w:t>которой</w:t>
      </w:r>
      <w:r>
        <w:rPr>
          <w:rFonts w:ascii="Times New Roman" w:hAnsi="Times New Roman"/>
          <w:spacing w:val="94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по</w:t>
      </w:r>
      <w:r>
        <w:rPr>
          <w:rFonts w:ascii="Times New Roman" w:hAnsi="Times New Roman"/>
          <w:spacing w:val="93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заявлению</w:t>
      </w:r>
      <w:r>
        <w:rPr>
          <w:rFonts w:ascii="Times New Roman" w:hAnsi="Times New Roman"/>
          <w:spacing w:val="92"/>
          <w:sz w:val="28"/>
        </w:rPr>
        <w:t xml:space="preserve"> </w:t>
      </w:r>
      <w:r>
        <w:rPr>
          <w:rFonts w:ascii="Times New Roman" w:hAnsi="Times New Roman"/>
          <w:sz w:val="28"/>
        </w:rPr>
        <w:t>принято отрицательное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решение)</w:t>
      </w:r>
      <w:r>
        <w:rPr>
          <w:rFonts w:ascii="Times New Roman" w:hAnsi="Times New Roman"/>
          <w:sz w:val="28"/>
        </w:rPr>
        <w:t>.</w:t>
      </w: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Вам</w:t>
      </w:r>
      <w:r>
        <w:rPr>
          <w:rFonts w:ascii="Times New Roman" w:hAnsi="Times New Roman"/>
          <w:spacing w:val="95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</w:t>
      </w:r>
      <w:r>
        <w:rPr>
          <w:rFonts w:ascii="Times New Roman" w:hAnsi="Times New Roman"/>
          <w:spacing w:val="97"/>
          <w:sz w:val="28"/>
        </w:rPr>
        <w:t xml:space="preserve"> </w:t>
      </w:r>
      <w:r>
        <w:rPr>
          <w:rFonts w:ascii="Times New Roman" w:hAnsi="Times New Roman"/>
          <w:sz w:val="28"/>
        </w:rPr>
        <w:t>____________</w:t>
      </w:r>
      <w:r>
        <w:rPr>
          <w:rFonts w:ascii="Times New Roman" w:hAnsi="Times New Roman"/>
          <w:spacing w:val="101"/>
          <w:sz w:val="28"/>
        </w:rPr>
        <w:t xml:space="preserve"> </w:t>
      </w:r>
      <w:r>
        <w:rPr>
          <w:rFonts w:ascii="Times New Roman" w:hAnsi="Times New Roman"/>
          <w:sz w:val="28"/>
        </w:rPr>
        <w:t>(указывается</w:t>
      </w:r>
      <w:r>
        <w:rPr>
          <w:rFonts w:ascii="Times New Roman" w:hAnsi="Times New Roman"/>
          <w:spacing w:val="95"/>
          <w:sz w:val="28"/>
        </w:rPr>
        <w:t xml:space="preserve"> </w:t>
      </w:r>
      <w:r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/>
          <w:spacing w:val="94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действий,</w:t>
      </w:r>
      <w:r>
        <w:rPr>
          <w:rFonts w:ascii="Times New Roman" w:hAnsi="Times New Roman"/>
          <w:spacing w:val="94"/>
          <w:sz w:val="28"/>
        </w:rPr>
        <w:t xml:space="preserve"> </w:t>
      </w:r>
      <w:r>
        <w:rPr>
          <w:rFonts w:ascii="Times New Roman" w:hAnsi="Times New Roman"/>
          <w:sz w:val="28"/>
        </w:rPr>
        <w:t>который необходимо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выполнить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заявителю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получения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z w:val="28"/>
        </w:rPr>
        <w:t>положительного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результата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по </w:t>
      </w:r>
      <w:r>
        <w:rPr>
          <w:rFonts w:ascii="Times New Roman" w:hAnsi="Times New Roman"/>
          <w:sz w:val="28"/>
        </w:rPr>
        <w:t>заявлению).</w:t>
      </w: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sz w:val="28"/>
        </w:rPr>
      </w:pP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</w:t>
      </w:r>
    </w:p>
    <w:p w:rsidR="000D5119" w:rsidRDefault="00F339B6">
      <w:p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ФИО сотрудника,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принявшего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</w:t>
      </w: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sz w:val="18"/>
        </w:rPr>
      </w:pP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i/>
          <w:sz w:val="18"/>
        </w:rPr>
      </w:pP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i/>
          <w:sz w:val="18"/>
        </w:rPr>
      </w:pP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i/>
          <w:sz w:val="18"/>
        </w:rPr>
      </w:pP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i/>
          <w:sz w:val="18"/>
        </w:rPr>
      </w:pP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i/>
          <w:sz w:val="18"/>
        </w:rPr>
      </w:pP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i/>
          <w:sz w:val="18"/>
        </w:rPr>
      </w:pP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i/>
          <w:sz w:val="18"/>
        </w:rPr>
      </w:pP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i/>
          <w:sz w:val="18"/>
        </w:rPr>
      </w:pP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i/>
          <w:sz w:val="18"/>
        </w:rPr>
      </w:pP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i/>
          <w:sz w:val="18"/>
        </w:rPr>
      </w:pP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i/>
          <w:sz w:val="18"/>
        </w:rPr>
      </w:pP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i/>
          <w:sz w:val="18"/>
        </w:rPr>
      </w:pPr>
    </w:p>
    <w:p w:rsidR="000D5119" w:rsidRDefault="00F339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Приложение № 13</w:t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Административному регламенту по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:rsidR="000D5119" w:rsidRDefault="000D5119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Форма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</w:t>
      </w:r>
      <w:r>
        <w:rPr>
          <w:rFonts w:ascii="Times New Roman" w:hAnsi="Times New Roman"/>
          <w:spacing w:val="-1"/>
          <w:sz w:val="28"/>
        </w:rPr>
        <w:t xml:space="preserve"> 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отказе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документов,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>необходимых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для предоставления </w:t>
      </w:r>
      <w:r>
        <w:rPr>
          <w:rFonts w:ascii="Times New Roman" w:hAnsi="Times New Roman"/>
          <w:spacing w:val="-1"/>
          <w:sz w:val="28"/>
        </w:rPr>
        <w:t>услуги</w:t>
      </w:r>
    </w:p>
    <w:p w:rsidR="000D5119" w:rsidRDefault="000D5119">
      <w:pPr>
        <w:spacing w:before="0" w:after="0" w:line="240" w:lineRule="auto"/>
        <w:ind w:firstLine="708"/>
        <w:jc w:val="center"/>
        <w:rPr>
          <w:rFonts w:ascii="Times New Roman" w:hAnsi="Times New Roman"/>
          <w:spacing w:val="-1"/>
          <w:sz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_______________________________________________________</w:t>
      </w: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Уполномоченного органа</w:t>
      </w:r>
    </w:p>
    <w:p w:rsidR="000D5119" w:rsidRDefault="000D5119">
      <w:pPr>
        <w:spacing w:before="0" w:after="0" w:line="240" w:lineRule="auto"/>
        <w:ind w:firstLine="708"/>
        <w:jc w:val="center"/>
        <w:rPr>
          <w:rFonts w:ascii="Times New Roman" w:hAnsi="Times New Roman"/>
          <w:sz w:val="18"/>
        </w:rPr>
      </w:pPr>
    </w:p>
    <w:p w:rsidR="000D5119" w:rsidRDefault="00F339B6">
      <w:pPr>
        <w:spacing w:before="0" w:after="0" w:line="240" w:lineRule="auto"/>
        <w:ind w:firstLine="567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Кому:____________</w:t>
      </w:r>
    </w:p>
    <w:p w:rsidR="000D5119" w:rsidRDefault="000D5119">
      <w:pPr>
        <w:spacing w:before="0" w:after="0" w:line="240" w:lineRule="auto"/>
        <w:ind w:firstLine="5670"/>
        <w:jc w:val="left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об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отказе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предоставления </w:t>
      </w:r>
      <w:r>
        <w:rPr>
          <w:rFonts w:ascii="Times New Roman" w:hAnsi="Times New Roman"/>
          <w:spacing w:val="-1"/>
          <w:sz w:val="28"/>
        </w:rPr>
        <w:t>услуги «</w:t>
      </w:r>
      <w:r>
        <w:rPr>
          <w:rFonts w:ascii="Times New Roman" w:hAnsi="Times New Roman"/>
          <w:sz w:val="28"/>
        </w:rPr>
        <w:t>Постановка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на </w:t>
      </w:r>
      <w:r>
        <w:rPr>
          <w:rFonts w:ascii="Times New Roman" w:hAnsi="Times New Roman"/>
          <w:sz w:val="28"/>
        </w:rPr>
        <w:t>учет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и направление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детей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муниципальные</w:t>
      </w:r>
      <w:r>
        <w:rPr>
          <w:rFonts w:ascii="Times New Roman" w:hAnsi="Times New Roman"/>
          <w:sz w:val="28"/>
        </w:rPr>
        <w:t xml:space="preserve"> образовательные учреждения,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реализующие образовательные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дошкольного образования»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_______________                                                                  № _____________</w:t>
      </w:r>
    </w:p>
    <w:p w:rsidR="000D5119" w:rsidRDefault="000D5119">
      <w:pPr>
        <w:spacing w:before="0" w:after="0" w:line="240" w:lineRule="auto"/>
        <w:jc w:val="left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рассмотрения </w:t>
      </w:r>
      <w:r>
        <w:rPr>
          <w:rFonts w:ascii="Times New Roman" w:hAnsi="Times New Roman"/>
          <w:spacing w:val="1"/>
          <w:sz w:val="28"/>
        </w:rPr>
        <w:t>Вашего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заявления </w:t>
      </w:r>
      <w:r>
        <w:rPr>
          <w:rFonts w:ascii="Times New Roman" w:hAnsi="Times New Roman"/>
          <w:spacing w:val="1"/>
          <w:sz w:val="28"/>
        </w:rPr>
        <w:t xml:space="preserve">от </w:t>
      </w: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pacing w:val="58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z w:val="28"/>
        </w:rPr>
        <w:t>прилагаемых 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нему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уполномоченным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органом</w:t>
      </w: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  <w:highlight w:val="yellow"/>
          <w:u w:val="single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</w:t>
      </w:r>
      <w:r>
        <w:rPr>
          <w:rFonts w:ascii="Times New Roman" w:hAnsi="Times New Roman"/>
          <w:spacing w:val="2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>полномоченного органа</w:t>
      </w:r>
    </w:p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18"/>
        </w:rPr>
      </w:pPr>
    </w:p>
    <w:p w:rsidR="000D5119" w:rsidRDefault="00F339B6">
      <w:pPr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pacing w:val="6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об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отказе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69"/>
          <w:sz w:val="28"/>
        </w:rPr>
        <w:t xml:space="preserve">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pacing w:val="69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регистрации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документов,</w:t>
      </w:r>
      <w:r>
        <w:rPr>
          <w:rFonts w:ascii="Times New Roman" w:hAnsi="Times New Roman"/>
          <w:spacing w:val="70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 для</w:t>
      </w:r>
      <w:r>
        <w:rPr>
          <w:rFonts w:ascii="Times New Roman" w:hAnsi="Times New Roman"/>
          <w:spacing w:val="108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pacing w:val="108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105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услуги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108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по</w:t>
      </w:r>
      <w:r>
        <w:rPr>
          <w:rFonts w:ascii="Times New Roman" w:hAnsi="Times New Roman"/>
          <w:spacing w:val="107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следующим основаниям:</w:t>
      </w:r>
    </w:p>
    <w:tbl>
      <w:tblPr>
        <w:tblStyle w:val="1c"/>
        <w:tblW w:w="9345" w:type="dxa"/>
        <w:tblLayout w:type="fixed"/>
        <w:tblLook w:val="04A0" w:firstRow="1" w:lastRow="0" w:firstColumn="1" w:lastColumn="0" w:noHBand="0" w:noVBand="1"/>
      </w:tblPr>
      <w:tblGrid>
        <w:gridCol w:w="2569"/>
        <w:gridCol w:w="3380"/>
        <w:gridCol w:w="3396"/>
      </w:tblGrid>
      <w:tr w:rsidR="000D5119">
        <w:tc>
          <w:tcPr>
            <w:tcW w:w="2569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пункта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административного регламента</w:t>
            </w:r>
          </w:p>
        </w:tc>
        <w:tc>
          <w:tcPr>
            <w:tcW w:w="3380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Наименование основания для отказа в соответствии со стандартом </w:t>
            </w:r>
          </w:p>
        </w:tc>
        <w:tc>
          <w:tcPr>
            <w:tcW w:w="3396" w:type="dxa"/>
          </w:tcPr>
          <w:p w:rsidR="000D5119" w:rsidRDefault="00F339B6">
            <w:pPr>
              <w:suppressAutoHyphens w:val="0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Разъяснение причин отказа в приеме и регистрации документов</w:t>
            </w:r>
            <w:r>
              <w:rPr>
                <w:rStyle w:val="a9"/>
                <w:rFonts w:ascii="Times New Roman" w:eastAsia="Calibri" w:hAnsi="Times New Roman"/>
                <w:sz w:val="28"/>
                <w:szCs w:val="28"/>
                <w:lang w:eastAsia="en-US"/>
              </w:rPr>
              <w:footnoteReference w:id="2"/>
            </w:r>
          </w:p>
        </w:tc>
      </w:tr>
    </w:tbl>
    <w:p w:rsidR="000D5119" w:rsidRDefault="000D5119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информация: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__________________________________.</w:t>
      </w: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Вы</w:t>
      </w:r>
      <w:r>
        <w:rPr>
          <w:rFonts w:ascii="Times New Roman" w:hAnsi="Times New Roman"/>
          <w:spacing w:val="103"/>
          <w:sz w:val="28"/>
        </w:rPr>
        <w:t xml:space="preserve"> </w:t>
      </w:r>
      <w:r>
        <w:rPr>
          <w:rFonts w:ascii="Times New Roman" w:hAnsi="Times New Roman"/>
          <w:sz w:val="28"/>
        </w:rPr>
        <w:t>вправе</w:t>
      </w:r>
      <w:r>
        <w:rPr>
          <w:rFonts w:ascii="Times New Roman" w:hAnsi="Times New Roman"/>
          <w:spacing w:val="101"/>
          <w:sz w:val="28"/>
        </w:rPr>
        <w:t xml:space="preserve"> </w:t>
      </w:r>
      <w:r>
        <w:rPr>
          <w:rFonts w:ascii="Times New Roman" w:hAnsi="Times New Roman"/>
          <w:sz w:val="28"/>
        </w:rPr>
        <w:t>повторно</w:t>
      </w:r>
      <w:r>
        <w:rPr>
          <w:rFonts w:ascii="Times New Roman" w:hAnsi="Times New Roman"/>
          <w:spacing w:val="102"/>
          <w:sz w:val="28"/>
        </w:rPr>
        <w:t xml:space="preserve"> </w:t>
      </w:r>
      <w:r>
        <w:rPr>
          <w:rFonts w:ascii="Times New Roman" w:hAnsi="Times New Roman"/>
          <w:sz w:val="28"/>
        </w:rPr>
        <w:t>обратиться</w:t>
      </w:r>
      <w:r>
        <w:rPr>
          <w:rFonts w:ascii="Times New Roman" w:hAnsi="Times New Roman"/>
          <w:spacing w:val="103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02"/>
          <w:sz w:val="28"/>
        </w:rPr>
        <w:t xml:space="preserve"> </w:t>
      </w:r>
      <w:r>
        <w:rPr>
          <w:rFonts w:ascii="Times New Roman" w:hAnsi="Times New Roman"/>
          <w:sz w:val="28"/>
        </w:rPr>
        <w:t>Уполн</w:t>
      </w:r>
      <w:r>
        <w:rPr>
          <w:rFonts w:ascii="Times New Roman" w:hAnsi="Times New Roman"/>
          <w:sz w:val="28"/>
        </w:rPr>
        <w:t>омоченный</w:t>
      </w:r>
      <w:r>
        <w:rPr>
          <w:rFonts w:ascii="Times New Roman" w:hAnsi="Times New Roman"/>
          <w:spacing w:val="101"/>
          <w:sz w:val="28"/>
        </w:rPr>
        <w:t xml:space="preserve"> </w:t>
      </w:r>
      <w:r>
        <w:rPr>
          <w:rFonts w:ascii="Times New Roman" w:hAnsi="Times New Roman"/>
          <w:sz w:val="28"/>
        </w:rPr>
        <w:t>орган</w:t>
      </w:r>
      <w:r>
        <w:rPr>
          <w:rFonts w:ascii="Times New Roman" w:hAnsi="Times New Roman"/>
          <w:spacing w:val="102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03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заявлением о</w:t>
      </w:r>
      <w:r>
        <w:rPr>
          <w:rFonts w:ascii="Times New Roman" w:hAnsi="Times New Roman"/>
          <w:spacing w:val="108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pacing w:val="109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1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услуги</w:t>
      </w:r>
      <w:r>
        <w:rPr>
          <w:rFonts w:ascii="Times New Roman" w:hAnsi="Times New Roman"/>
          <w:spacing w:val="109"/>
          <w:sz w:val="28"/>
        </w:rPr>
        <w:t xml:space="preserve"> </w:t>
      </w:r>
      <w:r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pacing w:val="107"/>
          <w:sz w:val="28"/>
        </w:rPr>
        <w:t xml:space="preserve"> </w:t>
      </w:r>
      <w:r>
        <w:rPr>
          <w:rFonts w:ascii="Times New Roman" w:hAnsi="Times New Roman"/>
          <w:sz w:val="28"/>
        </w:rPr>
        <w:t>устранения указанных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нарушений.</w:t>
      </w: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</w:t>
      </w:r>
      <w:r>
        <w:rPr>
          <w:rFonts w:ascii="Times New Roman" w:hAnsi="Times New Roman"/>
          <w:spacing w:val="168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отказ</w:t>
      </w:r>
      <w:r>
        <w:rPr>
          <w:rFonts w:ascii="Times New Roman" w:hAnsi="Times New Roman"/>
          <w:spacing w:val="167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pacing w:val="168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быть</w:t>
      </w:r>
      <w:r>
        <w:rPr>
          <w:rFonts w:ascii="Times New Roman" w:hAnsi="Times New Roman"/>
          <w:spacing w:val="166"/>
          <w:sz w:val="28"/>
        </w:rPr>
        <w:t xml:space="preserve"> </w:t>
      </w:r>
      <w:r>
        <w:rPr>
          <w:rFonts w:ascii="Times New Roman" w:hAnsi="Times New Roman"/>
          <w:sz w:val="28"/>
        </w:rPr>
        <w:t>обжалован</w:t>
      </w:r>
      <w:r>
        <w:rPr>
          <w:rFonts w:ascii="Times New Roman" w:hAnsi="Times New Roman"/>
          <w:spacing w:val="17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67"/>
          <w:sz w:val="28"/>
        </w:rPr>
        <w:t xml:space="preserve"> </w:t>
      </w:r>
      <w:r>
        <w:rPr>
          <w:rFonts w:ascii="Times New Roman" w:hAnsi="Times New Roman"/>
          <w:sz w:val="28"/>
        </w:rPr>
        <w:t>досудебном</w:t>
      </w:r>
      <w:r>
        <w:rPr>
          <w:rFonts w:ascii="Times New Roman" w:hAnsi="Times New Roman"/>
          <w:spacing w:val="168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pacing w:val="168"/>
          <w:sz w:val="28"/>
        </w:rPr>
        <w:t xml:space="preserve"> </w:t>
      </w:r>
      <w:r>
        <w:rPr>
          <w:rFonts w:ascii="Times New Roman" w:hAnsi="Times New Roman"/>
          <w:sz w:val="28"/>
        </w:rPr>
        <w:t>путем направления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жалобы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орган,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также в судебном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порядке.</w:t>
      </w: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0005" distB="69850" distL="109220" distR="128270" simplePos="0" relativeHeight="4" behindDoc="0" locked="0" layoutInCell="0" allowOverlap="1" wp14:anchorId="4938A9A0">
                <wp:simplePos x="0" y="0"/>
                <wp:positionH relativeFrom="column">
                  <wp:posOffset>3749040</wp:posOffset>
                </wp:positionH>
                <wp:positionV relativeFrom="paragraph">
                  <wp:posOffset>69850</wp:posOffset>
                </wp:positionV>
                <wp:extent cx="2114550" cy="676275"/>
                <wp:effectExtent l="5080" t="5715" r="5080" b="4445"/>
                <wp:wrapSquare wrapText="bothSides"/>
                <wp:docPr id="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640" cy="67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D5119" w:rsidRDefault="00F339B6">
                            <w:pPr>
                              <w:pStyle w:val="FrameContents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Сведения об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электронной подписи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t" o:allowincell="f" style="position:absolute;margin-left:295.2pt;margin-top:5.5pt;width:166.45pt;height:53.2pt;mso-wrap-style:square;v-text-anchor:top" wp14:anchorId="4938A9A0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120" w:after="24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Сведения об электронной подписи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D5119" w:rsidRDefault="00F339B6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                    </w:t>
      </w:r>
    </w:p>
    <w:p w:rsidR="000D5119" w:rsidRDefault="00F339B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ФИО сотрудника,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принявшего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sz w:val="18"/>
          <w:szCs w:val="18"/>
        </w:rPr>
      </w:pPr>
    </w:p>
    <w:p w:rsidR="000D5119" w:rsidRDefault="00F339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Приложение № 14</w:t>
      </w:r>
    </w:p>
    <w:p w:rsidR="000D5119" w:rsidRDefault="00F339B6">
      <w:pPr>
        <w:spacing w:before="0" w:after="0" w:line="240" w:lineRule="auto"/>
        <w:ind w:left="510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Административному регламенту по предоставлению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sz w:val="1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0D5119" w:rsidRDefault="00F339B6">
      <w:pPr>
        <w:spacing w:before="0"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Кому: </w:t>
      </w: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i/>
          <w:sz w:val="28"/>
          <w:szCs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исправлении технических ошибок в документах, выданных в результате предоставления муниципальной услуги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Постановка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учет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направление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муниципальные образовательные учреж</w:t>
      </w:r>
      <w:r>
        <w:rPr>
          <w:rFonts w:ascii="Times New Roman" w:hAnsi="Times New Roman"/>
          <w:sz w:val="28"/>
          <w:szCs w:val="28"/>
        </w:rPr>
        <w:t>дения,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реализующие образовательные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дошкольного образования»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0D5119" w:rsidRDefault="00F339B6">
      <w:pPr>
        <w:spacing w:before="0"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технические ошибки (опечатки и (или) ошибки) в документах, выданных в результате предоставления муниципальной услуги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Постановка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учет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направление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муниципальные образовательные учреждения,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реализующие образовательные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дошкольного образования»:</w:t>
      </w:r>
    </w:p>
    <w:p w:rsidR="000D5119" w:rsidRDefault="00F339B6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(наименование </w:t>
      </w:r>
      <w:r>
        <w:rPr>
          <w:rFonts w:ascii="Times New Roman" w:hAnsi="Times New Roman"/>
        </w:rPr>
        <w:t>документов, выданных заявителю в ходе предоставления муниципальной услуги)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0D5119" w:rsidRDefault="00F339B6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заявлению о предоставлении муниципальной услуги от «___» ___________20____г. №_______________________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0D5119" w:rsidRDefault="00F339B6">
      <w:pPr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от________________________________________________________________ </w:t>
      </w:r>
      <w:r>
        <w:rPr>
          <w:rFonts w:ascii="Times New Roman" w:hAnsi="Times New Roman"/>
        </w:rPr>
        <w:t>(фамили</w:t>
      </w:r>
      <w:r>
        <w:rPr>
          <w:rFonts w:ascii="Times New Roman" w:hAnsi="Times New Roman"/>
        </w:rPr>
        <w:t>я, имя, отчество (при наличии) заявителя (полностью))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0D5119" w:rsidRDefault="00F339B6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ошибки (опечатки и (или) ошибки), которые необходимо исправить с указанием новой редакции:</w:t>
      </w:r>
    </w:p>
    <w:p w:rsidR="000D5119" w:rsidRDefault="00F339B6">
      <w:p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0D5119" w:rsidRDefault="000D5119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0D5119" w:rsidRDefault="00F339B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                                                _____________________</w:t>
      </w:r>
    </w:p>
    <w:p w:rsidR="000D5119" w:rsidRDefault="00F339B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(Подпись заявителя)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(Расшифровка подписи)</w:t>
      </w:r>
    </w:p>
    <w:p w:rsidR="000D5119" w:rsidRDefault="000D5119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0D5119" w:rsidRDefault="00F339B6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0D5119" w:rsidRDefault="00F339B6">
      <w:pPr>
        <w:widowControl w:val="0"/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  <w:szCs w:val="24"/>
        </w:rPr>
        <w:t>Дата заполнения: «____»____________20______г.</w:t>
      </w:r>
    </w:p>
    <w:sectPr w:rsidR="000D5119">
      <w:headerReference w:type="default" r:id="rId21"/>
      <w:headerReference w:type="first" r:id="rId22"/>
      <w:pgSz w:w="11906" w:h="16838"/>
      <w:pgMar w:top="1134" w:right="850" w:bottom="851" w:left="1701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9B6" w:rsidRDefault="00F339B6">
      <w:pPr>
        <w:spacing w:before="0" w:after="0" w:line="240" w:lineRule="auto"/>
      </w:pPr>
      <w:r>
        <w:separator/>
      </w:r>
    </w:p>
  </w:endnote>
  <w:endnote w:type="continuationSeparator" w:id="0">
    <w:p w:rsidR="00F339B6" w:rsidRDefault="00F339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19" w:rsidRDefault="000D5119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19" w:rsidRDefault="000D51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19" w:rsidRDefault="000D51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9B6" w:rsidRDefault="00F339B6">
      <w:pPr>
        <w:rPr>
          <w:sz w:val="12"/>
        </w:rPr>
      </w:pPr>
      <w:r>
        <w:separator/>
      </w:r>
    </w:p>
  </w:footnote>
  <w:footnote w:type="continuationSeparator" w:id="0">
    <w:p w:rsidR="00F339B6" w:rsidRDefault="00F339B6">
      <w:pPr>
        <w:rPr>
          <w:sz w:val="12"/>
        </w:rPr>
      </w:pPr>
      <w:r>
        <w:continuationSeparator/>
      </w:r>
    </w:p>
  </w:footnote>
  <w:footnote w:id="1">
    <w:p w:rsidR="000D5119" w:rsidRDefault="00F339B6">
      <w:pPr>
        <w:pStyle w:val="af8"/>
        <w:widowControl w:val="0"/>
        <w:rPr>
          <w:lang w:val="ru-RU"/>
        </w:rPr>
      </w:pPr>
      <w:r>
        <w:rPr>
          <w:rStyle w:val="FootnoteCharacters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в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связи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с реализацией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суперсервиса</w:t>
      </w:r>
      <w:r>
        <w:rPr>
          <w:rFonts w:ascii="Times New Roman" w:hAnsi="Times New Roman"/>
          <w:color w:val="000000"/>
          <w:spacing w:val="3"/>
          <w:lang w:val="ru-RU"/>
        </w:rPr>
        <w:t xml:space="preserve"> </w:t>
      </w:r>
      <w:r>
        <w:rPr>
          <w:rFonts w:ascii="Times New Roman" w:hAnsi="Times New Roman"/>
          <w:color w:val="000000"/>
          <w:spacing w:val="-1"/>
          <w:lang w:val="ru-RU"/>
        </w:rPr>
        <w:t>«Рождение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ребенка»</w:t>
      </w:r>
      <w:r>
        <w:rPr>
          <w:rFonts w:ascii="Times New Roman" w:hAnsi="Times New Roman"/>
          <w:color w:val="000000"/>
          <w:spacing w:val="-2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для пилотных</w:t>
      </w:r>
      <w:r>
        <w:rPr>
          <w:rFonts w:ascii="Times New Roman" w:hAnsi="Times New Roman"/>
          <w:color w:val="000000"/>
          <w:spacing w:val="-2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субъектов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Российской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Федерации (Белгородская область,</w:t>
      </w:r>
      <w:r>
        <w:rPr>
          <w:rFonts w:ascii="Times New Roman" w:hAnsi="Times New Roman"/>
          <w:color w:val="000000"/>
          <w:spacing w:val="4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Ленинградская область,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Московская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область,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Тульская область, Республика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Башкортостан, Ханты</w:t>
      </w:r>
      <w:r>
        <w:rPr>
          <w:rFonts w:ascii="Times New Roman" w:hAnsi="Times New Roman"/>
          <w:color w:val="000000"/>
          <w:spacing w:val="-2"/>
          <w:lang w:val="ru-RU"/>
        </w:rPr>
        <w:t>-</w:t>
      </w:r>
      <w:r>
        <w:rPr>
          <w:rFonts w:ascii="Times New Roman" w:hAnsi="Times New Roman"/>
          <w:color w:val="000000"/>
          <w:lang w:val="ru-RU"/>
        </w:rPr>
        <w:t>Мансийский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автономный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округ)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вместо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данных</w:t>
      </w:r>
      <w:r>
        <w:rPr>
          <w:rFonts w:ascii="Times New Roman" w:hAnsi="Times New Roman"/>
          <w:color w:val="000000"/>
          <w:spacing w:val="2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о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реквизитах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свидетельства</w:t>
      </w:r>
      <w:r>
        <w:rPr>
          <w:rFonts w:ascii="Times New Roman" w:hAnsi="Times New Roman"/>
          <w:color w:val="000000"/>
          <w:spacing w:val="2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о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рождении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ребенка</w:t>
      </w:r>
      <w:r>
        <w:rPr>
          <w:rFonts w:ascii="Times New Roman" w:hAnsi="Times New Roman"/>
          <w:color w:val="000000"/>
          <w:spacing w:val="9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может использоваться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дата составления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и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номер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записи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акта гражданского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состояния о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рождении</w:t>
      </w:r>
      <w:r>
        <w:rPr>
          <w:rFonts w:ascii="Times New Roman" w:hAnsi="Times New Roman"/>
          <w:color w:val="000000"/>
          <w:spacing w:val="-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ребенка</w:t>
      </w:r>
    </w:p>
  </w:footnote>
  <w:footnote w:id="2">
    <w:p w:rsidR="000D5119" w:rsidRDefault="00F339B6">
      <w:pPr>
        <w:pStyle w:val="af8"/>
        <w:widowControl w:val="0"/>
        <w:rPr>
          <w:lang w:val="ru-RU"/>
        </w:rPr>
      </w:pPr>
      <w:r>
        <w:rPr>
          <w:rStyle w:val="FootnoteCharacters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Заполняется в соответствии</w:t>
      </w:r>
      <w:r>
        <w:rPr>
          <w:rFonts w:ascii="Times New Roman" w:hAnsi="Times New Roman"/>
          <w:color w:val="000000"/>
          <w:spacing w:val="1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с действующим</w:t>
      </w:r>
      <w:r>
        <w:rPr>
          <w:rFonts w:ascii="Times New Roman" w:hAnsi="Times New Roman"/>
          <w:color w:val="000000"/>
          <w:spacing w:val="7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Административным</w:t>
      </w:r>
      <w:r>
        <w:rPr>
          <w:rFonts w:ascii="Times New Roman" w:hAnsi="Times New Roman"/>
          <w:color w:val="000000"/>
          <w:spacing w:val="3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регламентом.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19" w:rsidRDefault="000D5119">
    <w:pPr>
      <w:pStyle w:val="af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3312775"/>
      <w:docPartObj>
        <w:docPartGallery w:val="Page Numbers (Top of Page)"/>
        <w:docPartUnique/>
      </w:docPartObj>
    </w:sdtPr>
    <w:sdtEndPr/>
    <w:sdtContent>
      <w:p w:rsidR="000D5119" w:rsidRDefault="00F339B6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01D8E">
          <w:rPr>
            <w:noProof/>
          </w:rPr>
          <w:t>14</w:t>
        </w:r>
        <w:r>
          <w:fldChar w:fldCharType="end"/>
        </w:r>
      </w:p>
      <w:p w:rsidR="000D5119" w:rsidRDefault="00F339B6">
        <w:pPr>
          <w:pStyle w:val="af1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19" w:rsidRDefault="000D5119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155321"/>
      <w:docPartObj>
        <w:docPartGallery w:val="Page Numbers (Top of Page)"/>
        <w:docPartUnique/>
      </w:docPartObj>
    </w:sdtPr>
    <w:sdtEndPr/>
    <w:sdtContent>
      <w:p w:rsidR="000D5119" w:rsidRDefault="00F339B6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01D8E">
          <w:rPr>
            <w:noProof/>
          </w:rPr>
          <w:t>17</w:t>
        </w:r>
        <w:r>
          <w:fldChar w:fldCharType="end"/>
        </w:r>
      </w:p>
      <w:p w:rsidR="000D5119" w:rsidRDefault="00F339B6">
        <w:pPr>
          <w:pStyle w:val="af1"/>
        </w:pP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19" w:rsidRDefault="000D511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981550"/>
      <w:docPartObj>
        <w:docPartGallery w:val="Page Numbers (Top of Page)"/>
        <w:docPartUnique/>
      </w:docPartObj>
    </w:sdtPr>
    <w:sdtEndPr/>
    <w:sdtContent>
      <w:p w:rsidR="000D5119" w:rsidRDefault="00F339B6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01D8E">
          <w:rPr>
            <w:noProof/>
          </w:rPr>
          <w:t>25</w:t>
        </w:r>
        <w:r>
          <w:fldChar w:fldCharType="end"/>
        </w:r>
      </w:p>
      <w:p w:rsidR="000D5119" w:rsidRDefault="00F339B6">
        <w:pPr>
          <w:pStyle w:val="af1"/>
        </w:pP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19" w:rsidRDefault="000D51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0BD"/>
    <w:multiLevelType w:val="multilevel"/>
    <w:tmpl w:val="64FA24D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A7A7C35"/>
    <w:multiLevelType w:val="multilevel"/>
    <w:tmpl w:val="949A65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E4E51E1"/>
    <w:multiLevelType w:val="multilevel"/>
    <w:tmpl w:val="B6C41C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19"/>
    <w:rsid w:val="000D5119"/>
    <w:rsid w:val="00901D8E"/>
    <w:rsid w:val="00F3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41913-070D-4B05-8C72-8AA3AF0C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before="120" w:after="240" w:line="264" w:lineRule="auto"/>
      <w:jc w:val="both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C80EB7"/>
    <w:pPr>
      <w:keepNext/>
      <w:keepLines/>
      <w:suppressAutoHyphens w:val="0"/>
      <w:spacing w:before="320" w:after="200" w:line="259" w:lineRule="auto"/>
      <w:outlineLvl w:val="5"/>
    </w:pPr>
    <w:rPr>
      <w:rFonts w:ascii="Arial" w:eastAsia="Arial" w:hAnsi="Arial" w:cs="Arial"/>
      <w:b/>
      <w:bCs/>
      <w:color w:val="auto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C80EB7"/>
    <w:pPr>
      <w:keepNext/>
      <w:keepLines/>
      <w:suppressAutoHyphens w:val="0"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color w:val="auto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C80EB7"/>
    <w:pPr>
      <w:keepNext/>
      <w:keepLines/>
      <w:suppressAutoHyphens w:val="0"/>
      <w:spacing w:before="320" w:after="200" w:line="259" w:lineRule="auto"/>
      <w:outlineLvl w:val="7"/>
    </w:pPr>
    <w:rPr>
      <w:rFonts w:ascii="Arial" w:eastAsia="Arial" w:hAnsi="Arial" w:cs="Arial"/>
      <w:i/>
      <w:iCs/>
      <w:color w:val="auto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C80EB7"/>
    <w:pPr>
      <w:keepNext/>
      <w:keepLines/>
      <w:suppressAutoHyphens w:val="0"/>
      <w:spacing w:before="320" w:after="200" w:line="259" w:lineRule="auto"/>
      <w:outlineLvl w:val="8"/>
    </w:pPr>
    <w:rPr>
      <w:rFonts w:ascii="Arial" w:eastAsia="Arial" w:hAnsi="Arial" w:cs="Arial"/>
      <w:i/>
      <w:iCs/>
      <w:color w:val="auto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a3">
    <w:name w:val="Абзац списка Знак"/>
    <w:basedOn w:val="1"/>
    <w:link w:val="a4"/>
    <w:qFormat/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210">
    <w:name w:val="Основной текст (2)1"/>
    <w:basedOn w:val="1"/>
    <w:link w:val="211"/>
    <w:qFormat/>
    <w:rPr>
      <w:rFonts w:ascii="Times New Roman" w:hAnsi="Times New Roman"/>
      <w:sz w:val="28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uiPriority w:val="9"/>
    <w:qFormat/>
    <w:rPr>
      <w:rFonts w:ascii="XO Thames" w:hAnsi="XO Thames"/>
      <w:b/>
      <w:sz w:val="26"/>
    </w:rPr>
  </w:style>
  <w:style w:type="character" w:customStyle="1" w:styleId="a5">
    <w:name w:val="Текст выноски Знак"/>
    <w:basedOn w:val="1"/>
    <w:link w:val="a6"/>
    <w:uiPriority w:val="99"/>
    <w:qFormat/>
    <w:rPr>
      <w:rFonts w:ascii="Segoe UI" w:hAnsi="Segoe UI"/>
      <w:sz w:val="18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uiPriority w:val="9"/>
    <w:qFormat/>
    <w:rPr>
      <w:rFonts w:ascii="XO Thames" w:hAnsi="XO Thames"/>
      <w:b/>
      <w:sz w:val="22"/>
    </w:rPr>
  </w:style>
  <w:style w:type="character" w:customStyle="1" w:styleId="EndnoteCharacters">
    <w:name w:val="Endnote Characters"/>
    <w:link w:val="12"/>
    <w:uiPriority w:val="99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13">
    <w:name w:val="Основной текст1"/>
    <w:basedOn w:val="1"/>
    <w:link w:val="14"/>
    <w:qFormat/>
    <w:rPr>
      <w:rFonts w:ascii="Times New Roman" w:hAnsi="Times New Roman"/>
      <w:color w:val="000007"/>
    </w:rPr>
  </w:style>
  <w:style w:type="character" w:customStyle="1" w:styleId="11">
    <w:name w:val="Заголовок 1 Знак"/>
    <w:link w:val="10"/>
    <w:uiPriority w:val="9"/>
    <w:qFormat/>
    <w:rPr>
      <w:rFonts w:ascii="XO Thames" w:hAnsi="XO Thames"/>
      <w:b/>
      <w:sz w:val="32"/>
    </w:rPr>
  </w:style>
  <w:style w:type="character" w:customStyle="1" w:styleId="23">
    <w:name w:val="Основной текст (2)"/>
    <w:link w:val="24"/>
    <w:qFormat/>
  </w:style>
  <w:style w:type="character" w:styleId="a8">
    <w:name w:val="Hyperlink"/>
    <w:basedOn w:val="a0"/>
    <w:link w:val="15"/>
    <w:uiPriority w:val="99"/>
    <w:rPr>
      <w:color w:val="0563C1" w:themeColor="hyperlink"/>
      <w:u w:val="single"/>
    </w:rPr>
  </w:style>
  <w:style w:type="character" w:customStyle="1" w:styleId="Footnote">
    <w:name w:val="Footnote"/>
    <w:basedOn w:val="1"/>
    <w:link w:val="16"/>
    <w:qFormat/>
    <w:rPr>
      <w:sz w:val="20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0"/>
    <w:qFormat/>
    <w:rPr>
      <w:rFonts w:ascii="XO Thames" w:hAnsi="XO Thames"/>
      <w:sz w:val="20"/>
    </w:rPr>
  </w:style>
  <w:style w:type="character" w:customStyle="1" w:styleId="91">
    <w:name w:val="Оглавление 9 Знак"/>
    <w:link w:val="92"/>
    <w:qFormat/>
    <w:rPr>
      <w:rFonts w:ascii="XO Thames" w:hAnsi="XO Thames"/>
      <w:sz w:val="28"/>
    </w:rPr>
  </w:style>
  <w:style w:type="character" w:customStyle="1" w:styleId="25">
    <w:name w:val="Основной текст (2) + Курсив"/>
    <w:link w:val="26"/>
    <w:qFormat/>
    <w:rPr>
      <w:rFonts w:ascii="Times New Roman" w:hAnsi="Times New Roman"/>
      <w:i/>
      <w:sz w:val="28"/>
      <w:u w:val="none"/>
    </w:rPr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FootnoteCharacters">
    <w:name w:val="Footnote Characters"/>
    <w:link w:val="19"/>
    <w:uiPriority w:val="99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ConsPlusNormal">
    <w:name w:val="ConsPlusNormal"/>
    <w:link w:val="ConsPlusNormal0"/>
    <w:qFormat/>
    <w:rPr>
      <w:rFonts w:ascii="Calibri" w:hAnsi="Calibri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a">
    <w:name w:val="Подзаголовок Знак"/>
    <w:link w:val="ab"/>
    <w:uiPriority w:val="11"/>
    <w:qFormat/>
    <w:rPr>
      <w:rFonts w:ascii="XO Thames" w:hAnsi="XO Thames"/>
      <w:i/>
      <w:sz w:val="24"/>
    </w:rPr>
  </w:style>
  <w:style w:type="character" w:customStyle="1" w:styleId="ac">
    <w:name w:val="Текст концевой сноски Знак"/>
    <w:basedOn w:val="1"/>
    <w:link w:val="ad"/>
    <w:uiPriority w:val="99"/>
    <w:qFormat/>
    <w:rPr>
      <w:sz w:val="20"/>
    </w:rPr>
  </w:style>
  <w:style w:type="character" w:customStyle="1" w:styleId="ConsPlusTitle">
    <w:name w:val="ConsPlusTitle"/>
    <w:link w:val="ConsPlusTitle0"/>
    <w:qFormat/>
    <w:rPr>
      <w:rFonts w:ascii="Arial" w:hAnsi="Arial"/>
      <w:b/>
      <w:sz w:val="20"/>
    </w:rPr>
  </w:style>
  <w:style w:type="character" w:customStyle="1" w:styleId="ae">
    <w:name w:val="Заголовок Знак"/>
    <w:link w:val="af"/>
    <w:uiPriority w:val="10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qFormat/>
    <w:rPr>
      <w:rFonts w:ascii="XO Thames" w:hAnsi="XO Thames"/>
      <w:b/>
      <w:sz w:val="28"/>
    </w:rPr>
  </w:style>
  <w:style w:type="character" w:customStyle="1" w:styleId="af0">
    <w:name w:val="Верхний колонтитул Знак"/>
    <w:basedOn w:val="a0"/>
    <w:link w:val="af1"/>
    <w:uiPriority w:val="99"/>
    <w:qFormat/>
    <w:rsid w:val="00D37F27"/>
    <w:rPr>
      <w:rFonts w:ascii="Arial" w:hAnsi="Arial" w:cs="Arial"/>
      <w:color w:val="auto"/>
      <w:sz w:val="20"/>
    </w:rPr>
  </w:style>
  <w:style w:type="character" w:customStyle="1" w:styleId="af2">
    <w:name w:val="Основной текст_"/>
    <w:link w:val="63"/>
    <w:qFormat/>
    <w:locked/>
    <w:rsid w:val="00D37F27"/>
    <w:rPr>
      <w:sz w:val="28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C80EB7"/>
    <w:rPr>
      <w:rFonts w:ascii="Arial" w:eastAsia="Arial" w:hAnsi="Arial" w:cs="Arial"/>
      <w:b/>
      <w:bCs/>
      <w:color w:val="auto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qFormat/>
    <w:rsid w:val="00C80EB7"/>
    <w:rPr>
      <w:rFonts w:ascii="Arial" w:eastAsia="Arial" w:hAnsi="Arial" w:cs="Arial"/>
      <w:b/>
      <w:bCs/>
      <w:i/>
      <w:iCs/>
      <w:color w:val="auto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qFormat/>
    <w:rsid w:val="00C80EB7"/>
    <w:rPr>
      <w:rFonts w:ascii="Arial" w:eastAsia="Arial" w:hAnsi="Arial" w:cs="Arial"/>
      <w:i/>
      <w:iCs/>
      <w:color w:val="auto"/>
      <w:szCs w:val="22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qFormat/>
    <w:rsid w:val="00C80EB7"/>
    <w:rPr>
      <w:rFonts w:ascii="Arial" w:eastAsia="Arial" w:hAnsi="Arial" w:cs="Arial"/>
      <w:i/>
      <w:iCs/>
      <w:color w:val="auto"/>
      <w:sz w:val="21"/>
      <w:szCs w:val="21"/>
      <w:lang w:val="en-US" w:eastAsia="en-US"/>
    </w:rPr>
  </w:style>
  <w:style w:type="character" w:customStyle="1" w:styleId="27">
    <w:name w:val="Цитата 2 Знак"/>
    <w:basedOn w:val="a0"/>
    <w:link w:val="28"/>
    <w:uiPriority w:val="29"/>
    <w:qFormat/>
    <w:rsid w:val="00C80EB7"/>
    <w:rPr>
      <w:rFonts w:eastAsia="Arial"/>
      <w:i/>
      <w:color w:val="auto"/>
      <w:szCs w:val="22"/>
      <w:lang w:val="en-US" w:eastAsia="en-US"/>
    </w:rPr>
  </w:style>
  <w:style w:type="character" w:customStyle="1" w:styleId="af3">
    <w:name w:val="Выделенная цитата Знак"/>
    <w:basedOn w:val="a0"/>
    <w:link w:val="af4"/>
    <w:uiPriority w:val="30"/>
    <w:qFormat/>
    <w:rsid w:val="00C80EB7"/>
    <w:rPr>
      <w:rFonts w:eastAsia="Arial"/>
      <w:i/>
      <w:color w:val="000000"/>
      <w:szCs w:val="22"/>
      <w:shd w:val="clear" w:color="auto" w:fill="F2F2F2"/>
      <w:lang w:val="en-US" w:eastAsia="en-US"/>
    </w:rPr>
  </w:style>
  <w:style w:type="character" w:customStyle="1" w:styleId="HeaderChar">
    <w:name w:val="Header Char"/>
    <w:basedOn w:val="a0"/>
    <w:uiPriority w:val="99"/>
    <w:qFormat/>
    <w:rsid w:val="00C80EB7"/>
  </w:style>
  <w:style w:type="character" w:customStyle="1" w:styleId="FooterChar">
    <w:name w:val="Footer Char"/>
    <w:basedOn w:val="a0"/>
    <w:uiPriority w:val="99"/>
    <w:qFormat/>
    <w:rsid w:val="00C80EB7"/>
  </w:style>
  <w:style w:type="character" w:customStyle="1" w:styleId="af5">
    <w:name w:val="Название объекта Знак"/>
    <w:basedOn w:val="a0"/>
    <w:link w:val="af6"/>
    <w:uiPriority w:val="35"/>
    <w:qFormat/>
    <w:rsid w:val="00C80EB7"/>
    <w:rPr>
      <w:i/>
      <w:iCs/>
      <w:sz w:val="24"/>
      <w:szCs w:val="24"/>
    </w:rPr>
  </w:style>
  <w:style w:type="character" w:customStyle="1" w:styleId="FootnoteTextChar">
    <w:name w:val="Footnote Text Char"/>
    <w:uiPriority w:val="99"/>
    <w:qFormat/>
    <w:rsid w:val="00C80EB7"/>
    <w:rPr>
      <w:sz w:val="18"/>
    </w:rPr>
  </w:style>
  <w:style w:type="character" w:customStyle="1" w:styleId="EndnoteTextChar">
    <w:name w:val="Endnote Text Char"/>
    <w:uiPriority w:val="99"/>
    <w:qFormat/>
    <w:rsid w:val="00C80EB7"/>
    <w:rPr>
      <w:sz w:val="20"/>
    </w:rPr>
  </w:style>
  <w:style w:type="character" w:customStyle="1" w:styleId="af7">
    <w:name w:val="Текст сноски Знак"/>
    <w:basedOn w:val="a0"/>
    <w:link w:val="af8"/>
    <w:uiPriority w:val="99"/>
    <w:semiHidden/>
    <w:qFormat/>
    <w:rsid w:val="00C80EB7"/>
    <w:rPr>
      <w:rFonts w:eastAsia="Arial"/>
      <w:color w:val="auto"/>
      <w:sz w:val="20"/>
      <w:lang w:val="en-US" w:eastAsia="en-US"/>
    </w:rPr>
  </w:style>
  <w:style w:type="character" w:customStyle="1" w:styleId="ConsPlusNormal1">
    <w:name w:val="ConsPlusNormal Знак"/>
    <w:qFormat/>
    <w:rsid w:val="00C80EB7"/>
    <w:rPr>
      <w:rFonts w:ascii="Calibri" w:eastAsia="Times New Roman" w:hAnsi="Calibri" w:cs="Calibri"/>
      <w:szCs w:val="20"/>
      <w:lang w:eastAsia="ru-RU"/>
    </w:rPr>
  </w:style>
  <w:style w:type="character" w:customStyle="1" w:styleId="af9">
    <w:name w:val="Нижний колонтитул Знак"/>
    <w:basedOn w:val="a0"/>
    <w:link w:val="afa"/>
    <w:uiPriority w:val="99"/>
    <w:qFormat/>
    <w:rsid w:val="00C80EB7"/>
    <w:rPr>
      <w:rFonts w:eastAsia="Arial"/>
      <w:color w:val="auto"/>
      <w:szCs w:val="22"/>
      <w:lang w:val="en-US" w:eastAsia="en-US"/>
    </w:rPr>
  </w:style>
  <w:style w:type="character" w:styleId="afb">
    <w:name w:val="Strong"/>
    <w:basedOn w:val="a0"/>
    <w:uiPriority w:val="22"/>
    <w:qFormat/>
    <w:rsid w:val="00C80EB7"/>
    <w:rPr>
      <w:b/>
      <w:bCs/>
    </w:rPr>
  </w:style>
  <w:style w:type="character" w:customStyle="1" w:styleId="29">
    <w:name w:val="Основной текст (2)_"/>
    <w:uiPriority w:val="99"/>
    <w:qFormat/>
    <w:rsid w:val="00C80EB7"/>
    <w:rPr>
      <w:rFonts w:ascii="Times New Roman" w:hAnsi="Times New Roman"/>
      <w:sz w:val="28"/>
      <w:u w:val="none"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c">
    <w:name w:val="Body Text"/>
    <w:basedOn w:val="a"/>
    <w:pPr>
      <w:spacing w:before="0" w:after="140" w:line="276" w:lineRule="auto"/>
    </w:pPr>
  </w:style>
  <w:style w:type="paragraph" w:styleId="afd">
    <w:name w:val="List"/>
    <w:basedOn w:val="afc"/>
  </w:style>
  <w:style w:type="paragraph" w:styleId="af6">
    <w:name w:val="caption"/>
    <w:basedOn w:val="a"/>
    <w:link w:val="af5"/>
    <w:uiPriority w:val="35"/>
    <w:qFormat/>
    <w:pPr>
      <w:suppressLineNumbers/>
      <w:spacing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22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a4">
    <w:name w:val="List Paragraph"/>
    <w:basedOn w:val="a"/>
    <w:link w:val="a3"/>
    <w:uiPriority w:val="34"/>
    <w:qFormat/>
    <w:pPr>
      <w:ind w:left="720"/>
      <w:contextualSpacing/>
    </w:p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customStyle="1" w:styleId="211">
    <w:name w:val="Основной текст (2)1"/>
    <w:basedOn w:val="a"/>
    <w:link w:val="210"/>
    <w:qFormat/>
    <w:pPr>
      <w:widowControl w:val="0"/>
      <w:spacing w:before="420" w:after="300" w:line="322" w:lineRule="exact"/>
    </w:pPr>
    <w:rPr>
      <w:rFonts w:ascii="Times New Roman" w:hAnsi="Times New Roman"/>
      <w:sz w:val="28"/>
    </w:rPr>
  </w:style>
  <w:style w:type="paragraph" w:styleId="62">
    <w:name w:val="toc 6"/>
    <w:next w:val="a"/>
    <w:link w:val="61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1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styleId="a6">
    <w:name w:val="Balloon Text"/>
    <w:basedOn w:val="a"/>
    <w:link w:val="a5"/>
    <w:uiPriority w:val="99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32">
    <w:name w:val="toc 3"/>
    <w:next w:val="a"/>
    <w:link w:val="31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12">
    <w:name w:val="Знак концевой сноски1"/>
    <w:basedOn w:val="1a"/>
    <w:link w:val="EndnoteCharacters"/>
    <w:qFormat/>
    <w:rPr>
      <w:vertAlign w:val="superscript"/>
    </w:rPr>
  </w:style>
  <w:style w:type="paragraph" w:customStyle="1" w:styleId="14">
    <w:name w:val="Основной текст1"/>
    <w:basedOn w:val="a"/>
    <w:link w:val="13"/>
    <w:qFormat/>
    <w:pPr>
      <w:widowControl w:val="0"/>
      <w:spacing w:before="0" w:after="100" w:line="240" w:lineRule="auto"/>
      <w:ind w:firstLine="400"/>
      <w:jc w:val="left"/>
    </w:pPr>
    <w:rPr>
      <w:rFonts w:ascii="Times New Roman" w:hAnsi="Times New Roman"/>
      <w:color w:val="000007"/>
    </w:rPr>
  </w:style>
  <w:style w:type="paragraph" w:customStyle="1" w:styleId="24">
    <w:name w:val="Основной текст (2)"/>
    <w:link w:val="23"/>
    <w:qFormat/>
    <w:pPr>
      <w:spacing w:after="160" w:line="264" w:lineRule="auto"/>
    </w:pPr>
  </w:style>
  <w:style w:type="paragraph" w:customStyle="1" w:styleId="15">
    <w:name w:val="Гиперссылка1"/>
    <w:basedOn w:val="1a"/>
    <w:link w:val="a8"/>
    <w:qFormat/>
    <w:rPr>
      <w:color w:val="0563C1" w:themeColor="hyperlink"/>
      <w:u w:val="single"/>
    </w:rPr>
  </w:style>
  <w:style w:type="paragraph" w:customStyle="1" w:styleId="16">
    <w:name w:val="Текст сноски1"/>
    <w:basedOn w:val="a"/>
    <w:link w:val="Footnote"/>
    <w:qFormat/>
    <w:pPr>
      <w:spacing w:before="0" w:after="0" w:line="240" w:lineRule="auto"/>
    </w:pPr>
    <w:rPr>
      <w:sz w:val="20"/>
    </w:rPr>
  </w:style>
  <w:style w:type="paragraph" w:styleId="18">
    <w:name w:val="toc 1"/>
    <w:next w:val="a"/>
    <w:link w:val="17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1a">
    <w:name w:val="Основной шрифт абзаца1"/>
    <w:qFormat/>
    <w:pPr>
      <w:spacing w:after="160" w:line="264" w:lineRule="auto"/>
    </w:pPr>
  </w:style>
  <w:style w:type="paragraph" w:customStyle="1" w:styleId="HeaderandFooter0">
    <w:name w:val="Header and Footer"/>
    <w:link w:val="HeaderandFooter"/>
    <w:qFormat/>
    <w:pPr>
      <w:spacing w:after="160"/>
      <w:jc w:val="both"/>
    </w:pPr>
    <w:rPr>
      <w:rFonts w:ascii="XO Thames" w:hAnsi="XO Thames"/>
      <w:sz w:val="20"/>
    </w:rPr>
  </w:style>
  <w:style w:type="paragraph" w:styleId="92">
    <w:name w:val="toc 9"/>
    <w:next w:val="a"/>
    <w:link w:val="91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customStyle="1" w:styleId="26">
    <w:name w:val="Основной текст (2) + Курсив"/>
    <w:link w:val="25"/>
    <w:qFormat/>
    <w:pPr>
      <w:spacing w:after="160" w:line="264" w:lineRule="auto"/>
    </w:pPr>
    <w:rPr>
      <w:rFonts w:ascii="Times New Roman" w:hAnsi="Times New Roman"/>
      <w:i/>
      <w:sz w:val="28"/>
    </w:rPr>
  </w:style>
  <w:style w:type="paragraph" w:styleId="82">
    <w:name w:val="toc 8"/>
    <w:next w:val="a"/>
    <w:link w:val="81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19">
    <w:name w:val="Знак сноски1"/>
    <w:basedOn w:val="1a"/>
    <w:link w:val="FootnoteCharacters"/>
    <w:qFormat/>
    <w:rPr>
      <w:vertAlign w:val="superscript"/>
    </w:rPr>
  </w:style>
  <w:style w:type="paragraph" w:customStyle="1" w:styleId="ConsPlusNormal0">
    <w:name w:val="ConsPlusNormal"/>
    <w:link w:val="ConsPlusNormal"/>
    <w:qFormat/>
    <w:pPr>
      <w:widowControl w:val="0"/>
    </w:p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b">
    <w:name w:val="Subtitle"/>
    <w:next w:val="a"/>
    <w:link w:val="aa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d">
    <w:name w:val="endnote text"/>
    <w:basedOn w:val="a"/>
    <w:link w:val="ac"/>
    <w:uiPriority w:val="99"/>
    <w:pPr>
      <w:spacing w:before="0" w:after="0" w:line="240" w:lineRule="auto"/>
    </w:pPr>
    <w:rPr>
      <w:sz w:val="20"/>
    </w:rPr>
  </w:style>
  <w:style w:type="paragraph" w:customStyle="1" w:styleId="ConsPlusTitle0">
    <w:name w:val="ConsPlusTitle"/>
    <w:link w:val="ConsPlusTitle"/>
    <w:uiPriority w:val="99"/>
    <w:qFormat/>
    <w:pPr>
      <w:widowControl w:val="0"/>
    </w:pPr>
    <w:rPr>
      <w:rFonts w:ascii="Arial" w:hAnsi="Arial"/>
      <w:b/>
      <w:sz w:val="20"/>
    </w:rPr>
  </w:style>
  <w:style w:type="paragraph" w:styleId="af">
    <w:name w:val="Title"/>
    <w:next w:val="a"/>
    <w:link w:val="ae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styleId="af1">
    <w:name w:val="header"/>
    <w:basedOn w:val="a"/>
    <w:link w:val="af0"/>
    <w:uiPriority w:val="99"/>
    <w:rsid w:val="00D37F27"/>
    <w:pPr>
      <w:widowControl w:val="0"/>
      <w:tabs>
        <w:tab w:val="center" w:pos="4677"/>
        <w:tab w:val="right" w:pos="9355"/>
      </w:tabs>
      <w:spacing w:before="0" w:after="0" w:line="240" w:lineRule="auto"/>
      <w:jc w:val="left"/>
    </w:pPr>
    <w:rPr>
      <w:rFonts w:ascii="Arial" w:hAnsi="Arial" w:cs="Arial"/>
      <w:color w:val="auto"/>
      <w:sz w:val="20"/>
    </w:rPr>
  </w:style>
  <w:style w:type="paragraph" w:customStyle="1" w:styleId="63">
    <w:name w:val="Основной текст6"/>
    <w:basedOn w:val="a"/>
    <w:link w:val="af2"/>
    <w:qFormat/>
    <w:rsid w:val="00D37F27"/>
    <w:pPr>
      <w:widowControl w:val="0"/>
      <w:shd w:val="clear" w:color="auto" w:fill="FFFFFF"/>
      <w:spacing w:before="1020" w:after="0" w:line="331" w:lineRule="exact"/>
      <w:ind w:hanging="300"/>
      <w:jc w:val="center"/>
    </w:pPr>
    <w:rPr>
      <w:sz w:val="28"/>
    </w:rPr>
  </w:style>
  <w:style w:type="paragraph" w:customStyle="1" w:styleId="FrameContents">
    <w:name w:val="Frame Contents"/>
    <w:basedOn w:val="a"/>
    <w:qFormat/>
  </w:style>
  <w:style w:type="paragraph" w:styleId="afe">
    <w:name w:val="No Spacing"/>
    <w:uiPriority w:val="1"/>
    <w:qFormat/>
    <w:rsid w:val="00C80EB7"/>
    <w:pPr>
      <w:jc w:val="both"/>
    </w:pPr>
  </w:style>
  <w:style w:type="paragraph" w:styleId="28">
    <w:name w:val="Quote"/>
    <w:basedOn w:val="a"/>
    <w:next w:val="a"/>
    <w:link w:val="27"/>
    <w:uiPriority w:val="29"/>
    <w:qFormat/>
    <w:rsid w:val="00C80EB7"/>
    <w:pPr>
      <w:suppressAutoHyphens w:val="0"/>
      <w:spacing w:line="259" w:lineRule="auto"/>
      <w:ind w:left="720" w:right="720"/>
    </w:pPr>
    <w:rPr>
      <w:rFonts w:eastAsia="Arial"/>
      <w:i/>
      <w:color w:val="auto"/>
      <w:szCs w:val="22"/>
      <w:lang w:val="en-US" w:eastAsia="en-US"/>
    </w:rPr>
  </w:style>
  <w:style w:type="paragraph" w:styleId="af4">
    <w:name w:val="Intense Quote"/>
    <w:basedOn w:val="a"/>
    <w:next w:val="a"/>
    <w:link w:val="af3"/>
    <w:uiPriority w:val="30"/>
    <w:qFormat/>
    <w:rsid w:val="00C80EB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spacing w:line="259" w:lineRule="auto"/>
      <w:ind w:left="720" w:right="720"/>
    </w:pPr>
    <w:rPr>
      <w:rFonts w:eastAsia="Arial"/>
      <w:i/>
      <w:color w:val="auto"/>
      <w:szCs w:val="22"/>
      <w:lang w:val="en-US" w:eastAsia="en-US"/>
    </w:rPr>
  </w:style>
  <w:style w:type="paragraph" w:styleId="aff">
    <w:name w:val="index heading"/>
    <w:basedOn w:val="Heading"/>
  </w:style>
  <w:style w:type="paragraph" w:styleId="aff0">
    <w:name w:val="TOC Heading"/>
    <w:uiPriority w:val="39"/>
    <w:unhideWhenUsed/>
    <w:rsid w:val="00C80EB7"/>
    <w:pPr>
      <w:suppressAutoHyphens w:val="0"/>
      <w:spacing w:after="160" w:line="259" w:lineRule="auto"/>
    </w:pPr>
    <w:rPr>
      <w:rFonts w:ascii="Calibri" w:eastAsia="Calibri" w:hAnsi="Calibri"/>
      <w:color w:val="auto"/>
      <w:szCs w:val="22"/>
      <w:lang w:eastAsia="en-US"/>
    </w:rPr>
  </w:style>
  <w:style w:type="paragraph" w:styleId="aff1">
    <w:name w:val="table of figures"/>
    <w:basedOn w:val="a"/>
    <w:next w:val="a"/>
    <w:uiPriority w:val="99"/>
    <w:unhideWhenUsed/>
    <w:qFormat/>
    <w:rsid w:val="00C80EB7"/>
    <w:pPr>
      <w:suppressAutoHyphens w:val="0"/>
      <w:spacing w:after="0" w:line="259" w:lineRule="auto"/>
    </w:pPr>
    <w:rPr>
      <w:rFonts w:eastAsia="Arial"/>
      <w:color w:val="auto"/>
      <w:szCs w:val="22"/>
      <w:lang w:val="en-US" w:eastAsia="en-US"/>
    </w:rPr>
  </w:style>
  <w:style w:type="paragraph" w:styleId="af8">
    <w:name w:val="footnote text"/>
    <w:basedOn w:val="a"/>
    <w:link w:val="af7"/>
    <w:uiPriority w:val="99"/>
    <w:semiHidden/>
    <w:unhideWhenUsed/>
    <w:rsid w:val="00C80EB7"/>
    <w:pPr>
      <w:suppressAutoHyphens w:val="0"/>
      <w:spacing w:before="0" w:after="0" w:line="240" w:lineRule="auto"/>
    </w:pPr>
    <w:rPr>
      <w:rFonts w:eastAsia="Arial"/>
      <w:color w:val="auto"/>
      <w:sz w:val="20"/>
      <w:lang w:val="en-US" w:eastAsia="en-US"/>
    </w:rPr>
  </w:style>
  <w:style w:type="paragraph" w:styleId="afa">
    <w:name w:val="footer"/>
    <w:basedOn w:val="a"/>
    <w:link w:val="af9"/>
    <w:uiPriority w:val="99"/>
    <w:unhideWhenUsed/>
    <w:rsid w:val="00C80EB7"/>
    <w:pPr>
      <w:tabs>
        <w:tab w:val="center" w:pos="4677"/>
        <w:tab w:val="right" w:pos="9355"/>
      </w:tabs>
      <w:suppressAutoHyphens w:val="0"/>
      <w:spacing w:before="0" w:after="0" w:line="240" w:lineRule="auto"/>
    </w:pPr>
    <w:rPr>
      <w:rFonts w:eastAsia="Arial"/>
      <w:color w:val="auto"/>
      <w:szCs w:val="22"/>
      <w:lang w:val="en-US" w:eastAsia="en-US"/>
    </w:rPr>
  </w:style>
  <w:style w:type="paragraph" w:customStyle="1" w:styleId="ConsPlusNonformat">
    <w:name w:val="ConsPlusNonformat"/>
    <w:uiPriority w:val="99"/>
    <w:qFormat/>
    <w:rsid w:val="00C80EB7"/>
    <w:pPr>
      <w:widowControl w:val="0"/>
      <w:suppressAutoHyphens w:val="0"/>
    </w:pPr>
    <w:rPr>
      <w:rFonts w:ascii="Courier New" w:hAnsi="Courier New" w:cs="Courier New"/>
      <w:color w:val="auto"/>
      <w:sz w:val="20"/>
    </w:rPr>
  </w:style>
  <w:style w:type="paragraph" w:customStyle="1" w:styleId="212">
    <w:name w:val="Основной текст 21"/>
    <w:uiPriority w:val="99"/>
    <w:unhideWhenUsed/>
    <w:qFormat/>
    <w:rsid w:val="00C80EB7"/>
    <w:pPr>
      <w:suppressAutoHyphens w:val="0"/>
      <w:spacing w:after="120" w:line="480" w:lineRule="auto"/>
    </w:pPr>
    <w:rPr>
      <w:rFonts w:ascii="Times New Roman" w:hAnsi="Times New Roman"/>
      <w:color w:val="auto"/>
      <w:sz w:val="20"/>
    </w:rPr>
  </w:style>
  <w:style w:type="numbering" w:customStyle="1" w:styleId="1b">
    <w:name w:val="Нет списка1"/>
    <w:uiPriority w:val="99"/>
    <w:semiHidden/>
    <w:unhideWhenUsed/>
    <w:qFormat/>
    <w:rsid w:val="00C80EB7"/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C80EB7"/>
    <w:rPr>
      <w:color w:val="auto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C80EB7"/>
    <w:rPr>
      <w:color w:val="auto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3">
    <w:name w:val="Таблица простая 21"/>
    <w:basedOn w:val="a1"/>
    <w:uiPriority w:val="59"/>
    <w:rsid w:val="00C80EB7"/>
    <w:rPr>
      <w:color w:val="auto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/>
      </w:tcPr>
    </w:tblStylePr>
    <w:tblStylePr w:type="band1Horz">
      <w:rPr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/>
      </w:tcPr>
    </w:tblStylePr>
    <w:tblStylePr w:type="band1Horz">
      <w:rPr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/>
      </w:tcPr>
    </w:tblStylePr>
    <w:tblStylePr w:type="band1Horz">
      <w:rPr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/>
      </w:tcPr>
    </w:tblStylePr>
    <w:tblStylePr w:type="band1Horz">
      <w:rPr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color w:val="7F7F7F"/>
        <w:sz w:val="22"/>
      </w:rPr>
      <w:tblPr/>
      <w:tcPr>
        <w:shd w:val="clear" w:color="CBCBCB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color w:val="254175"/>
        <w:sz w:val="22"/>
      </w:rPr>
      <w:tblPr/>
      <w:tcPr>
        <w:shd w:val="clear" w:color="E1EFD8" w:fill="E1EFD8"/>
      </w:tcPr>
    </w:tblStylePr>
    <w:tblStylePr w:type="band2Horz">
      <w:rPr>
        <w:color w:val="25417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color w:val="7F7F7F"/>
        <w:sz w:val="22"/>
      </w:rPr>
      <w:tblPr/>
      <w:tcPr>
        <w:shd w:val="clear" w:color="F2F2F2" w:fill="F2F2F2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color w:val="ACCCEA"/>
        <w:sz w:val="22"/>
      </w:rPr>
      <w:tblPr/>
      <w:tcPr>
        <w:shd w:val="clear" w:color="DDEAF6" w:fill="DDEAF6"/>
      </w:tcPr>
    </w:tblStylePr>
    <w:tblStylePr w:type="band2Horz">
      <w:rPr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color w:val="F4B184"/>
        <w:sz w:val="22"/>
      </w:rPr>
      <w:tblPr/>
      <w:tcPr>
        <w:shd w:val="clear" w:color="FBE5D6" w:fill="FBE5D6"/>
      </w:tcPr>
    </w:tblStylePr>
    <w:tblStylePr w:type="band2Horz">
      <w:rPr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color w:val="A5A5A5"/>
        <w:sz w:val="22"/>
      </w:rPr>
      <w:tblPr/>
      <w:tcPr>
        <w:shd w:val="clear" w:color="ECECEC" w:fill="ECECEC"/>
      </w:tcPr>
    </w:tblStylePr>
    <w:tblStylePr w:type="band2Horz">
      <w:rPr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color w:val="FFD865"/>
        <w:sz w:val="22"/>
      </w:rPr>
      <w:tblPr/>
      <w:tcPr>
        <w:shd w:val="clear" w:color="FFF2CB" w:fill="FFF2CB"/>
      </w:tcPr>
    </w:tblStylePr>
    <w:tblStylePr w:type="band2Horz">
      <w:rPr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color w:val="254175"/>
        <w:sz w:val="22"/>
      </w:rPr>
      <w:tblPr/>
      <w:tcPr>
        <w:shd w:val="clear" w:color="D8E2F3" w:fill="D8E2F3"/>
      </w:tcPr>
    </w:tblStylePr>
    <w:tblStylePr w:type="band2Horz">
      <w:rPr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color w:val="416429"/>
        <w:sz w:val="22"/>
      </w:rPr>
      <w:tblPr/>
      <w:tcPr>
        <w:shd w:val="clear" w:color="E1EFD8" w:fill="E1EFD8"/>
      </w:tcPr>
    </w:tblStylePr>
    <w:tblStylePr w:type="band2Horz">
      <w:rPr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/>
      </w:tcPr>
    </w:tblStylePr>
    <w:tblStylePr w:type="band1Horz">
      <w:rPr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/>
      </w:tcPr>
    </w:tblStylePr>
    <w:tblStylePr w:type="band1Horz">
      <w:rPr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/>
      </w:tcPr>
    </w:tblStylePr>
    <w:tblStylePr w:type="band1Horz">
      <w:rPr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/>
      </w:tcPr>
    </w:tblStylePr>
    <w:tblStylePr w:type="band1Horz">
      <w:rPr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/>
      </w:tcPr>
    </w:tblStylePr>
    <w:tblStylePr w:type="band1Horz">
      <w:rPr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/>
      </w:tcPr>
    </w:tblStylePr>
    <w:tblStylePr w:type="band1Horz">
      <w:rPr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/>
      </w:tcPr>
    </w:tblStylePr>
    <w:tblStylePr w:type="band1Horz">
      <w:rPr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/>
      </w:tcPr>
    </w:tblStylePr>
    <w:tblStylePr w:type="band1Horz">
      <w:rPr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/>
      </w:tcPr>
    </w:tblStylePr>
    <w:tblStylePr w:type="band1Horz">
      <w:rPr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/>
      </w:tcPr>
    </w:tblStylePr>
    <w:tblStylePr w:type="band1Horz">
      <w:rPr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/>
      </w:tcPr>
    </w:tblStylePr>
    <w:tblStylePr w:type="band1Horz">
      <w:rPr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/>
      </w:tcPr>
    </w:tblStylePr>
    <w:tblStylePr w:type="band1Horz">
      <w:rPr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/>
      </w:tcPr>
    </w:tblStylePr>
    <w:tblStylePr w:type="band1Horz">
      <w:rPr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color w:val="000000"/>
        <w:sz w:val="22"/>
      </w:rPr>
      <w:tblPr/>
      <w:tcPr>
        <w:shd w:val="clear" w:color="BFBFB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color w:val="7F7F7F"/>
        <w:sz w:val="22"/>
      </w:rPr>
      <w:tblPr/>
      <w:tcPr>
        <w:shd w:val="clear" w:color="BFBFB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color w:val="245A8D"/>
        <w:sz w:val="22"/>
      </w:rPr>
      <w:tblPr/>
      <w:tcPr>
        <w:shd w:val="clear" w:color="D5E5F4" w:fill="D5E5F4"/>
      </w:tcPr>
    </w:tblStylePr>
    <w:tblStylePr w:type="band2Horz">
      <w:rPr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color w:val="F4B184"/>
        <w:sz w:val="22"/>
      </w:rPr>
      <w:tblPr/>
      <w:tcPr>
        <w:shd w:val="clear" w:color="FADECB" w:fill="FADECB"/>
      </w:tcPr>
    </w:tblStylePr>
    <w:tblStylePr w:type="band2Horz">
      <w:rPr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color w:val="C9C9C9"/>
        <w:sz w:val="22"/>
      </w:rPr>
      <w:tblPr/>
      <w:tcPr>
        <w:shd w:val="clear" w:color="E8E8E8" w:fill="E8E8E8"/>
      </w:tcPr>
    </w:tblStylePr>
    <w:tblStylePr w:type="band2Horz">
      <w:rPr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color w:val="FFD865"/>
        <w:sz w:val="22"/>
      </w:rPr>
      <w:tblPr/>
      <w:tcPr>
        <w:shd w:val="clear" w:color="FFEFBF" w:fill="FFEFBF"/>
      </w:tcPr>
    </w:tblStylePr>
    <w:tblStylePr w:type="band2Horz">
      <w:rPr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color w:val="8DA9DB"/>
        <w:sz w:val="22"/>
      </w:rPr>
      <w:tblPr/>
      <w:tcPr>
        <w:shd w:val="clear" w:color="CFDBF0" w:fill="CFDBF0"/>
      </w:tcPr>
    </w:tblStylePr>
    <w:tblStylePr w:type="band2Horz">
      <w:rPr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color w:val="A9D08E"/>
        <w:sz w:val="22"/>
      </w:rPr>
      <w:tblPr/>
      <w:tcPr>
        <w:shd w:val="clear" w:color="DAEBCF" w:fill="DAEBCF"/>
      </w:tcPr>
    </w:tblStylePr>
    <w:tblStylePr w:type="band2Horz">
      <w:rPr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C80EB7"/>
    <w:rPr>
      <w:color w:val="404040"/>
      <w:sz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C80EB7"/>
    <w:rPr>
      <w:color w:val="404040"/>
      <w:sz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/>
      </w:tcPr>
    </w:tblStylePr>
    <w:tblStylePr w:type="lastRow">
      <w:rPr>
        <w:color w:val="F2F2F2"/>
        <w:sz w:val="22"/>
      </w:rPr>
      <w:tblPr/>
      <w:tcPr>
        <w:shd w:val="clear" w:color="68A2D8" w:fill="68A2D8"/>
      </w:tcPr>
    </w:tblStylePr>
    <w:tblStylePr w:type="firstCol">
      <w:rPr>
        <w:color w:val="F2F2F2"/>
        <w:sz w:val="22"/>
      </w:rPr>
      <w:tblPr/>
      <w:tcPr>
        <w:shd w:val="clear" w:color="68A2D8" w:fill="68A2D8"/>
      </w:tcPr>
    </w:tblStylePr>
    <w:tblStylePr w:type="lastCol">
      <w:rPr>
        <w:color w:val="F2F2F2"/>
        <w:sz w:val="22"/>
      </w:rPr>
      <w:tblPr/>
      <w:tcPr>
        <w:shd w:val="clear" w:color="68A2D8" w:fill="68A2D8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C80EB7"/>
    <w:rPr>
      <w:color w:val="404040"/>
      <w:sz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/>
      </w:tcPr>
    </w:tblStylePr>
    <w:tblStylePr w:type="lastRow">
      <w:rPr>
        <w:color w:val="F2F2F2"/>
        <w:sz w:val="22"/>
      </w:rPr>
      <w:tblPr/>
      <w:tcPr>
        <w:shd w:val="clear" w:color="F4B184" w:fill="F4B184"/>
      </w:tcPr>
    </w:tblStylePr>
    <w:tblStylePr w:type="firstCol">
      <w:rPr>
        <w:color w:val="F2F2F2"/>
        <w:sz w:val="22"/>
      </w:rPr>
      <w:tblPr/>
      <w:tcPr>
        <w:shd w:val="clear" w:color="F4B184" w:fill="F4B184"/>
      </w:tcPr>
    </w:tblStylePr>
    <w:tblStylePr w:type="lastCol">
      <w:rPr>
        <w:color w:val="F2F2F2"/>
        <w:sz w:val="22"/>
      </w:rPr>
      <w:tblPr/>
      <w:tcPr>
        <w:shd w:val="clear" w:color="F4B184" w:fill="F4B18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C80EB7"/>
    <w:rPr>
      <w:color w:val="404040"/>
      <w:sz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/>
      </w:tcPr>
    </w:tblStylePr>
    <w:tblStylePr w:type="lastRow">
      <w:rPr>
        <w:color w:val="F2F2F2"/>
        <w:sz w:val="22"/>
      </w:rPr>
      <w:tblPr/>
      <w:tcPr>
        <w:shd w:val="clear" w:color="A5A5A5" w:fill="A5A5A5"/>
      </w:tcPr>
    </w:tblStylePr>
    <w:tblStylePr w:type="firstCol">
      <w:rPr>
        <w:color w:val="F2F2F2"/>
        <w:sz w:val="22"/>
      </w:rPr>
      <w:tblPr/>
      <w:tcPr>
        <w:shd w:val="clear" w:color="A5A5A5" w:fill="A5A5A5"/>
      </w:tcPr>
    </w:tblStylePr>
    <w:tblStylePr w:type="lastCol">
      <w:rPr>
        <w:color w:val="F2F2F2"/>
        <w:sz w:val="22"/>
      </w:rPr>
      <w:tblPr/>
      <w:tcPr>
        <w:shd w:val="clear" w:color="A5A5A5" w:fill="A5A5A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C80EB7"/>
    <w:rPr>
      <w:color w:val="404040"/>
      <w:sz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/>
      </w:tcPr>
    </w:tblStylePr>
    <w:tblStylePr w:type="lastRow">
      <w:rPr>
        <w:color w:val="F2F2F2"/>
        <w:sz w:val="22"/>
      </w:rPr>
      <w:tblPr/>
      <w:tcPr>
        <w:shd w:val="clear" w:color="FFD865" w:fill="FFD865"/>
      </w:tcPr>
    </w:tblStylePr>
    <w:tblStylePr w:type="firstCol">
      <w:rPr>
        <w:color w:val="F2F2F2"/>
        <w:sz w:val="22"/>
      </w:rPr>
      <w:tblPr/>
      <w:tcPr>
        <w:shd w:val="clear" w:color="FFD865" w:fill="FFD865"/>
      </w:tcPr>
    </w:tblStylePr>
    <w:tblStylePr w:type="lastCol">
      <w:rPr>
        <w:color w:val="F2F2F2"/>
        <w:sz w:val="22"/>
      </w:rPr>
      <w:tblPr/>
      <w:tcPr>
        <w:shd w:val="clear" w:color="FFD865" w:fill="FFD86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C80EB7"/>
    <w:rPr>
      <w:color w:val="404040"/>
      <w:sz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/>
      </w:tcPr>
    </w:tblStylePr>
    <w:tblStylePr w:type="lastRow">
      <w:rPr>
        <w:color w:val="F2F2F2"/>
        <w:sz w:val="22"/>
      </w:rPr>
      <w:tblPr/>
      <w:tcPr>
        <w:shd w:val="clear" w:color="4472C4" w:fill="4472C4"/>
      </w:tcPr>
    </w:tblStylePr>
    <w:tblStylePr w:type="firstCol">
      <w:rPr>
        <w:color w:val="F2F2F2"/>
        <w:sz w:val="22"/>
      </w:rPr>
      <w:tblPr/>
      <w:tcPr>
        <w:shd w:val="clear" w:color="4472C4" w:fill="4472C4"/>
      </w:tcPr>
    </w:tblStylePr>
    <w:tblStylePr w:type="lastCol">
      <w:rPr>
        <w:color w:val="F2F2F2"/>
        <w:sz w:val="22"/>
      </w:rPr>
      <w:tblPr/>
      <w:tcPr>
        <w:shd w:val="clear" w:color="4472C4" w:fill="4472C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C80EB7"/>
    <w:rPr>
      <w:color w:val="404040"/>
      <w:sz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/>
      </w:tcPr>
    </w:tblStylePr>
    <w:tblStylePr w:type="lastRow">
      <w:rPr>
        <w:color w:val="F2F2F2"/>
        <w:sz w:val="22"/>
      </w:rPr>
      <w:tblPr/>
      <w:tcPr>
        <w:shd w:val="clear" w:color="70AD47" w:fill="70AD47"/>
      </w:tcPr>
    </w:tblStylePr>
    <w:tblStylePr w:type="firstCol">
      <w:rPr>
        <w:color w:val="F2F2F2"/>
        <w:sz w:val="22"/>
      </w:rPr>
      <w:tblPr/>
      <w:tcPr>
        <w:shd w:val="clear" w:color="70AD47" w:fill="70AD47"/>
      </w:tcPr>
    </w:tblStylePr>
    <w:tblStylePr w:type="lastCol">
      <w:rPr>
        <w:color w:val="F2F2F2"/>
        <w:sz w:val="22"/>
      </w:rPr>
      <w:tblPr/>
      <w:tcPr>
        <w:shd w:val="clear" w:color="70AD47" w:fill="70AD4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C80EB7"/>
    <w:rPr>
      <w:color w:val="404040"/>
      <w:sz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color w:val="F2F2F2"/>
        <w:sz w:val="22"/>
      </w:rPr>
      <w:tblPr/>
      <w:tcPr>
        <w:shd w:val="clear" w:color="7F7F7F" w:fill="7F7F7F"/>
      </w:tcPr>
    </w:tblStylePr>
    <w:tblStylePr w:type="lastRow">
      <w:rPr>
        <w:color w:val="F2F2F2"/>
        <w:sz w:val="22"/>
      </w:rPr>
      <w:tblPr/>
      <w:tcPr>
        <w:shd w:val="clear" w:color="7F7F7F" w:fill="7F7F7F"/>
      </w:tcPr>
    </w:tblStylePr>
    <w:tblStylePr w:type="firstCol">
      <w:rPr>
        <w:color w:val="F2F2F2"/>
        <w:sz w:val="22"/>
      </w:rPr>
      <w:tblPr/>
      <w:tcPr>
        <w:shd w:val="clear" w:color="7F7F7F" w:fill="7F7F7F"/>
      </w:tcPr>
    </w:tblStylePr>
    <w:tblStylePr w:type="lastCol">
      <w:rPr>
        <w:color w:val="F2F2F2"/>
        <w:sz w:val="22"/>
      </w:rPr>
      <w:tblPr/>
      <w:tcPr>
        <w:shd w:val="clear" w:color="7F7F7F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C80EB7"/>
    <w:rPr>
      <w:color w:val="404040"/>
      <w:sz w:val="2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color w:val="F2F2F2"/>
        <w:sz w:val="22"/>
      </w:rPr>
      <w:tblPr/>
      <w:tcPr>
        <w:shd w:val="clear" w:color="68A2D8" w:fill="68A2D8"/>
      </w:tcPr>
    </w:tblStylePr>
    <w:tblStylePr w:type="lastRow">
      <w:rPr>
        <w:color w:val="F2F2F2"/>
        <w:sz w:val="22"/>
      </w:rPr>
      <w:tblPr/>
      <w:tcPr>
        <w:shd w:val="clear" w:color="68A2D8" w:fill="68A2D8"/>
      </w:tcPr>
    </w:tblStylePr>
    <w:tblStylePr w:type="firstCol">
      <w:rPr>
        <w:color w:val="F2F2F2"/>
        <w:sz w:val="22"/>
      </w:rPr>
      <w:tblPr/>
      <w:tcPr>
        <w:shd w:val="clear" w:color="68A2D8" w:fill="68A2D8"/>
      </w:tcPr>
    </w:tblStylePr>
    <w:tblStylePr w:type="lastCol">
      <w:rPr>
        <w:color w:val="F2F2F2"/>
        <w:sz w:val="22"/>
      </w:rPr>
      <w:tblPr/>
      <w:tcPr>
        <w:shd w:val="clear" w:color="68A2D8" w:fill="68A2D8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C80EB7"/>
    <w:rPr>
      <w:color w:val="404040"/>
      <w:sz w:val="2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color w:val="F2F2F2"/>
        <w:sz w:val="22"/>
      </w:rPr>
      <w:tblPr/>
      <w:tcPr>
        <w:shd w:val="clear" w:color="F4B184" w:fill="F4B184"/>
      </w:tcPr>
    </w:tblStylePr>
    <w:tblStylePr w:type="lastRow">
      <w:rPr>
        <w:color w:val="F2F2F2"/>
        <w:sz w:val="22"/>
      </w:rPr>
      <w:tblPr/>
      <w:tcPr>
        <w:shd w:val="clear" w:color="F4B184" w:fill="F4B184"/>
      </w:tcPr>
    </w:tblStylePr>
    <w:tblStylePr w:type="firstCol">
      <w:rPr>
        <w:color w:val="F2F2F2"/>
        <w:sz w:val="22"/>
      </w:rPr>
      <w:tblPr/>
      <w:tcPr>
        <w:shd w:val="clear" w:color="F4B184" w:fill="F4B184"/>
      </w:tcPr>
    </w:tblStylePr>
    <w:tblStylePr w:type="lastCol">
      <w:rPr>
        <w:color w:val="F2F2F2"/>
        <w:sz w:val="22"/>
      </w:rPr>
      <w:tblPr/>
      <w:tcPr>
        <w:shd w:val="clear" w:color="F4B184" w:fill="F4B18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C80EB7"/>
    <w:rPr>
      <w:color w:val="404040"/>
      <w:sz w:val="2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color w:val="F2F2F2"/>
        <w:sz w:val="22"/>
      </w:rPr>
      <w:tblPr/>
      <w:tcPr>
        <w:shd w:val="clear" w:color="A5A5A5" w:fill="A5A5A5"/>
      </w:tcPr>
    </w:tblStylePr>
    <w:tblStylePr w:type="lastRow">
      <w:rPr>
        <w:color w:val="F2F2F2"/>
        <w:sz w:val="22"/>
      </w:rPr>
      <w:tblPr/>
      <w:tcPr>
        <w:shd w:val="clear" w:color="A5A5A5" w:fill="A5A5A5"/>
      </w:tcPr>
    </w:tblStylePr>
    <w:tblStylePr w:type="firstCol">
      <w:rPr>
        <w:color w:val="F2F2F2"/>
        <w:sz w:val="22"/>
      </w:rPr>
      <w:tblPr/>
      <w:tcPr>
        <w:shd w:val="clear" w:color="A5A5A5" w:fill="A5A5A5"/>
      </w:tcPr>
    </w:tblStylePr>
    <w:tblStylePr w:type="lastCol">
      <w:rPr>
        <w:color w:val="F2F2F2"/>
        <w:sz w:val="22"/>
      </w:rPr>
      <w:tblPr/>
      <w:tcPr>
        <w:shd w:val="clear" w:color="A5A5A5" w:fill="A5A5A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C80EB7"/>
    <w:rPr>
      <w:color w:val="404040"/>
      <w:sz w:val="2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color w:val="F2F2F2"/>
        <w:sz w:val="22"/>
      </w:rPr>
      <w:tblPr/>
      <w:tcPr>
        <w:shd w:val="clear" w:color="FFD865" w:fill="FFD865"/>
      </w:tcPr>
    </w:tblStylePr>
    <w:tblStylePr w:type="lastRow">
      <w:rPr>
        <w:color w:val="F2F2F2"/>
        <w:sz w:val="22"/>
      </w:rPr>
      <w:tblPr/>
      <w:tcPr>
        <w:shd w:val="clear" w:color="FFD865" w:fill="FFD865"/>
      </w:tcPr>
    </w:tblStylePr>
    <w:tblStylePr w:type="firstCol">
      <w:rPr>
        <w:color w:val="F2F2F2"/>
        <w:sz w:val="22"/>
      </w:rPr>
      <w:tblPr/>
      <w:tcPr>
        <w:shd w:val="clear" w:color="FFD865" w:fill="FFD865"/>
      </w:tcPr>
    </w:tblStylePr>
    <w:tblStylePr w:type="lastCol">
      <w:rPr>
        <w:color w:val="F2F2F2"/>
        <w:sz w:val="22"/>
      </w:rPr>
      <w:tblPr/>
      <w:tcPr>
        <w:shd w:val="clear" w:color="FFD865" w:fill="FFD86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C80EB7"/>
    <w:rPr>
      <w:color w:val="404040"/>
      <w:sz w:val="2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color w:val="F2F2F2"/>
        <w:sz w:val="22"/>
      </w:rPr>
      <w:tblPr/>
      <w:tcPr>
        <w:shd w:val="clear" w:color="4472C4" w:fill="4472C4"/>
      </w:tcPr>
    </w:tblStylePr>
    <w:tblStylePr w:type="lastRow">
      <w:rPr>
        <w:color w:val="F2F2F2"/>
        <w:sz w:val="22"/>
      </w:rPr>
      <w:tblPr/>
      <w:tcPr>
        <w:shd w:val="clear" w:color="4472C4" w:fill="4472C4"/>
      </w:tcPr>
    </w:tblStylePr>
    <w:tblStylePr w:type="firstCol">
      <w:rPr>
        <w:color w:val="F2F2F2"/>
        <w:sz w:val="22"/>
      </w:rPr>
      <w:tblPr/>
      <w:tcPr>
        <w:shd w:val="clear" w:color="4472C4" w:fill="4472C4"/>
      </w:tcPr>
    </w:tblStylePr>
    <w:tblStylePr w:type="lastCol">
      <w:rPr>
        <w:color w:val="F2F2F2"/>
        <w:sz w:val="22"/>
      </w:rPr>
      <w:tblPr/>
      <w:tcPr>
        <w:shd w:val="clear" w:color="4472C4" w:fill="4472C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C80EB7"/>
    <w:rPr>
      <w:color w:val="404040"/>
      <w:sz w:val="2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color w:val="F2F2F2"/>
        <w:sz w:val="22"/>
      </w:rPr>
      <w:tblPr/>
      <w:tcPr>
        <w:shd w:val="clear" w:color="70AD47" w:fill="70AD47"/>
      </w:tcPr>
    </w:tblStylePr>
    <w:tblStylePr w:type="lastRow">
      <w:rPr>
        <w:color w:val="F2F2F2"/>
        <w:sz w:val="22"/>
      </w:rPr>
      <w:tblPr/>
      <w:tcPr>
        <w:shd w:val="clear" w:color="70AD47" w:fill="70AD47"/>
      </w:tcPr>
    </w:tblStylePr>
    <w:tblStylePr w:type="firstCol">
      <w:rPr>
        <w:color w:val="F2F2F2"/>
        <w:sz w:val="22"/>
      </w:rPr>
      <w:tblPr/>
      <w:tcPr>
        <w:shd w:val="clear" w:color="70AD47" w:fill="70AD47"/>
      </w:tcPr>
    </w:tblStylePr>
    <w:tblStylePr w:type="lastCol">
      <w:rPr>
        <w:color w:val="F2F2F2"/>
        <w:sz w:val="22"/>
      </w:rPr>
      <w:tblPr/>
      <w:tcPr>
        <w:shd w:val="clear" w:color="70AD47" w:fill="70AD4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C80EB7"/>
    <w:rPr>
      <w:color w:val="auto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1c">
    <w:name w:val="Сетка таблицы1"/>
    <w:basedOn w:val="a1"/>
    <w:uiPriority w:val="39"/>
    <w:rsid w:val="00C80EB7"/>
    <w:rPr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uiPriority w:val="39"/>
    <w:rsid w:val="00C80EB7"/>
    <w:rPr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suslugi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D923B-F3E6-4BFD-A56A-B63DE4C7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6804</Words>
  <Characters>38789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COMPUTER2</cp:lastModifiedBy>
  <cp:revision>2</cp:revision>
  <dcterms:created xsi:type="dcterms:W3CDTF">2026-05-12T06:29:00Z</dcterms:created>
  <dcterms:modified xsi:type="dcterms:W3CDTF">2026-05-12T06:29:00Z</dcterms:modified>
  <dc:language>ru-RU</dc:language>
</cp:coreProperties>
</file>